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6348" w14:textId="23AEED53" w:rsidR="00F4323D" w:rsidRDefault="00F4323D" w:rsidP="00F4323D">
      <w:pPr>
        <w:rPr>
          <w:b/>
          <w:bCs/>
          <w:i/>
          <w:iCs/>
        </w:rPr>
      </w:pPr>
      <w:r>
        <w:rPr>
          <w:b/>
          <w:bCs/>
          <w:i/>
          <w:iCs/>
        </w:rPr>
        <w:t>2022ÉMINPályázatifőcsoportok</w:t>
      </w:r>
    </w:p>
    <w:p w14:paraId="14FB6C3B" w14:textId="77777777" w:rsidR="00F4323D" w:rsidRDefault="00F4323D" w:rsidP="00F4323D">
      <w:pPr>
        <w:rPr>
          <w:b/>
          <w:bCs/>
          <w:i/>
          <w:iCs/>
        </w:rPr>
      </w:pPr>
    </w:p>
    <w:p w14:paraId="2A4BD750" w14:textId="3E927E13" w:rsidR="00F4323D" w:rsidRDefault="00F4323D" w:rsidP="00F4323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3.1. </w:t>
      </w:r>
      <w:r>
        <w:rPr>
          <w:i/>
          <w:iCs/>
        </w:rPr>
        <w:t>Pályázati főcsoportok:</w:t>
      </w:r>
    </w:p>
    <w:p w14:paraId="3A8FDC3F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Ipari gépek, berendezések; háztartási, irodatechnikai eszközök, berendezések</w:t>
      </w:r>
    </w:p>
    <w:p w14:paraId="3C0141F7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Járművek</w:t>
      </w:r>
    </w:p>
    <w:p w14:paraId="174C7BD9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Ruházati termékek és kiegészítők</w:t>
      </w:r>
    </w:p>
    <w:p w14:paraId="6C37E283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Kozmetikai termékek</w:t>
      </w:r>
    </w:p>
    <w:p w14:paraId="36F99BA6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Háztartás-vegyipari termékek, vegyipari termékek</w:t>
      </w:r>
    </w:p>
    <w:p w14:paraId="20D5040D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Bútorok, lakás- és irodai berendezések, felszerelések, kellékek</w:t>
      </w:r>
    </w:p>
    <w:p w14:paraId="27092AE9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Kültéri bútorok, berendezések</w:t>
      </w:r>
    </w:p>
    <w:p w14:paraId="25BFEB5D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Energiahatékony építési termékek</w:t>
      </w:r>
    </w:p>
    <w:p w14:paraId="4EB50389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Megvalósult létesítmények</w:t>
      </w:r>
    </w:p>
    <w:p w14:paraId="115573D1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Építőipari szolgáltatások</w:t>
      </w:r>
    </w:p>
    <w:p w14:paraId="1648D2A0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Infrastrukturális beruházások</w:t>
      </w:r>
    </w:p>
    <w:p w14:paraId="02C4F25C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Szilikátipari késztermékek (üveg, porcelán, kerámia)</w:t>
      </w:r>
    </w:p>
    <w:p w14:paraId="589269AB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Sporteszközök, felszerelések</w:t>
      </w:r>
    </w:p>
    <w:p w14:paraId="03ECB273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Játszóterek, játszótéri eszközök és kültéri fitnesz eszközök</w:t>
      </w:r>
    </w:p>
    <w:p w14:paraId="2A868A6B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Játékok</w:t>
      </w:r>
    </w:p>
    <w:p w14:paraId="0678FDE5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Kézműipari termékek (zsűrizett- iparművészeti, népművészeti, háziipari termékek)</w:t>
      </w:r>
    </w:p>
    <w:p w14:paraId="6AB0F78E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Informatikai programok, rendszerek</w:t>
      </w:r>
    </w:p>
    <w:p w14:paraId="2215F9B9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Mezőgazdasági- és élelmiszer termékek (friss és feldolgozott formában, beleértve az alkoholmentes és alkohol tartalmú italokat, étrend-kiegészítőket, különleges táplálkozási igényt kielégítő élelmiszereket, kézműves élelmiszereket, gyógyteákat)</w:t>
      </w:r>
    </w:p>
    <w:p w14:paraId="401A00B4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Állateledelek, takarmányok</w:t>
      </w:r>
    </w:p>
    <w:p w14:paraId="4099D2B5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Orvosi eszközök (aktív orvosi eszközök is), orvosi műszerek</w:t>
      </w:r>
    </w:p>
    <w:p w14:paraId="68353102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Az emberi egészséget és biztonságot segítő termékek, eszközök és szolgáltatások</w:t>
      </w:r>
    </w:p>
    <w:p w14:paraId="5BA60FF6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A segítséggel élők számára fejlesztett segédeszközök, alkalmazások, készítmények, szolgáltatások</w:t>
      </w:r>
    </w:p>
    <w:p w14:paraId="0CBF4256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A szabadidő kulturált eltöltését segítő eszközök, szolgáltatások, belföldi turisztika (beleértve a turizmushoz kötődő vendéglátást is), falusi turizmus, utazásszervezés, utazás közvetítői tevékenység, külföldi turisztika/utazásszervezés</w:t>
      </w:r>
    </w:p>
    <w:p w14:paraId="20609B49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Csomagolástechnika (design, anyag és technológia)</w:t>
      </w:r>
    </w:p>
    <w:p w14:paraId="35320248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Csomagoló eszközök, berendezések</w:t>
      </w:r>
    </w:p>
    <w:p w14:paraId="5A8E57ED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Oktatási, képzési, továbbképzési, nevelési módszertan és tevékenység</w:t>
      </w:r>
    </w:p>
    <w:p w14:paraId="21CFFBC9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Interaktív oktatási programok</w:t>
      </w:r>
    </w:p>
    <w:p w14:paraId="42FB1BF2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Tankönyvek, segédletek (interaktív eszközök is), kiadványok</w:t>
      </w:r>
    </w:p>
    <w:p w14:paraId="366BE928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Könyvek és egyéb nyomdai kiadványok</w:t>
      </w:r>
    </w:p>
    <w:p w14:paraId="64DC7FFE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Világítás, világítás technika</w:t>
      </w:r>
    </w:p>
    <w:p w14:paraId="7A2712A7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Az életminőség javítására szolgáló termékek, szolgáltatások</w:t>
      </w:r>
    </w:p>
    <w:p w14:paraId="480399A3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Vendéglátás (beleértve az étkeztetési kultúrát is), szállodai, éttermi, cukrászati szolgáltatások, ételkiszállítás, helyi hagyományos gasztronómiai értékekre épülő vendéglátás</w:t>
      </w:r>
    </w:p>
    <w:p w14:paraId="4D29DD8D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Közétkeztetés</w:t>
      </w:r>
    </w:p>
    <w:p w14:paraId="5A25542C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lastRenderedPageBreak/>
        <w:t>Kulturális rendezvények, sportesemények, múzeumi programok, szolgáltatások</w:t>
      </w:r>
    </w:p>
    <w:p w14:paraId="651AEFAD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Díszműáruk</w:t>
      </w:r>
    </w:p>
    <w:p w14:paraId="5569BBEE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Bőripari termékek (lószerszámok, táskák, bőröndök, tárcák)</w:t>
      </w:r>
    </w:p>
    <w:p w14:paraId="545B6B82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Órák, ékszerek, divatékszerek</w:t>
      </w:r>
    </w:p>
    <w:p w14:paraId="52383018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Falak, homlokzatok, design elemek, fából készült egyedi megoldások és nyílászárók, enteriőrök bármilyen funkcióban való használata a külső lakótérben</w:t>
      </w:r>
    </w:p>
    <w:p w14:paraId="5099E8B4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Megváltozott munkaképességűek által készített áruk, szolgáltatások</w:t>
      </w:r>
    </w:p>
    <w:p w14:paraId="3B810F04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Webshop szolgáltatások</w:t>
      </w:r>
    </w:p>
    <w:p w14:paraId="6129ED2F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Szállítmányozás, raktározás, tárolás (veszélyes anyagok is)</w:t>
      </w:r>
    </w:p>
    <w:p w14:paraId="207D1106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Egyéb szolgáltatások</w:t>
      </w:r>
    </w:p>
    <w:p w14:paraId="7902CAB3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Bevezetett munkavédelmi, munkabiztonsági eszközök, berendezések, módszertanok</w:t>
      </w:r>
    </w:p>
    <w:p w14:paraId="7B2725B7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jc w:val="both"/>
      </w:pPr>
      <w:r>
        <w:t>Lakberendezés, enteriőrök bármilyen funkcióban a belső lakótérben</w:t>
      </w:r>
    </w:p>
    <w:p w14:paraId="27DEE4E1" w14:textId="77777777" w:rsidR="00F4323D" w:rsidRDefault="00F4323D" w:rsidP="00F4323D">
      <w:pPr>
        <w:pStyle w:val="Listaszerbekezds"/>
        <w:numPr>
          <w:ilvl w:val="0"/>
          <w:numId w:val="1"/>
        </w:numPr>
        <w:spacing w:before="160"/>
        <w:ind w:left="567" w:hanging="425"/>
        <w:contextualSpacing w:val="0"/>
        <w:jc w:val="both"/>
      </w:pPr>
      <w:r>
        <w:t>Elektronikai termékek</w:t>
      </w:r>
    </w:p>
    <w:p w14:paraId="12C790BD" w14:textId="77777777" w:rsidR="00A07C30" w:rsidRDefault="00A07C30"/>
    <w:sectPr w:rsidR="00A0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5422"/>
    <w:multiLevelType w:val="hybridMultilevel"/>
    <w:tmpl w:val="FFE82654"/>
    <w:lvl w:ilvl="0" w:tplc="0A7A5F68">
      <w:start w:val="1"/>
      <w:numFmt w:val="decimal"/>
      <w:lvlText w:val="%1."/>
      <w:lvlJc w:val="left"/>
      <w:pPr>
        <w:ind w:left="720" w:hanging="360"/>
      </w:pPr>
    </w:lvl>
    <w:lvl w:ilvl="1" w:tplc="C1B00A44">
      <w:numFmt w:val="bullet"/>
      <w:lvlText w:val="–"/>
      <w:lvlJc w:val="left"/>
      <w:pPr>
        <w:ind w:left="1584" w:hanging="504"/>
      </w:pPr>
      <w:rPr>
        <w:rFonts w:ascii="Georgia" w:eastAsiaTheme="minorHAnsi" w:hAnsi="Georgia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3D"/>
    <w:rsid w:val="00A07C30"/>
    <w:rsid w:val="00B66F29"/>
    <w:rsid w:val="00F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D72F"/>
  <w15:chartTrackingRefBased/>
  <w15:docId w15:val="{C759FD37-2FC5-414E-8337-F257F9D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323D"/>
    <w:pPr>
      <w:spacing w:line="254" w:lineRule="auto"/>
    </w:pPr>
    <w:rPr>
      <w:rFonts w:ascii="Georgia" w:hAnsi="Georgi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Kiss Károlyné</dc:creator>
  <cp:keywords/>
  <dc:description/>
  <cp:lastModifiedBy>Ildikó Kiss Károlyné</cp:lastModifiedBy>
  <cp:revision>1</cp:revision>
  <dcterms:created xsi:type="dcterms:W3CDTF">2022-01-12T10:50:00Z</dcterms:created>
  <dcterms:modified xsi:type="dcterms:W3CDTF">2022-01-12T10:51:00Z</dcterms:modified>
</cp:coreProperties>
</file>