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10E5" w14:textId="77777777" w:rsidR="009A735A" w:rsidRPr="00F0007D" w:rsidRDefault="009A735A" w:rsidP="009A735A">
      <w:pPr>
        <w:pStyle w:val="alap"/>
        <w:jc w:val="center"/>
        <w:rPr>
          <w:rStyle w:val="MTNbold"/>
          <w:rFonts w:ascii="Georgia" w:hAnsi="Georgia" w:cs="Times New Roman"/>
          <w:b/>
          <w:i/>
          <w:color w:val="auto"/>
          <w:sz w:val="24"/>
          <w:szCs w:val="24"/>
          <w:u w:val="single"/>
          <w:lang w:val="en-GB"/>
        </w:rPr>
      </w:pPr>
    </w:p>
    <w:p w14:paraId="719C05BE" w14:textId="77777777" w:rsidR="00606F09" w:rsidRPr="00F0007D" w:rsidRDefault="00606F09" w:rsidP="00606F09">
      <w:pPr>
        <w:rPr>
          <w:rFonts w:ascii="Georgia" w:hAnsi="Georgia"/>
          <w:color w:val="000000"/>
          <w:sz w:val="22"/>
          <w:szCs w:val="22"/>
          <w:lang w:val="en-GB"/>
        </w:rPr>
      </w:pPr>
      <w:r w:rsidRPr="00F0007D">
        <w:rPr>
          <w:rFonts w:ascii="Georgia" w:hAnsi="Georgia"/>
          <w:color w:val="000000"/>
          <w:sz w:val="22"/>
          <w:szCs w:val="22"/>
          <w:lang w:val="en-GB"/>
        </w:rPr>
        <w:t>2020PFPályázatiFelhívás0206Eng</w:t>
      </w:r>
    </w:p>
    <w:p w14:paraId="0995413D" w14:textId="77777777" w:rsidR="00CA07C3" w:rsidRPr="00F0007D" w:rsidRDefault="00CA07C3" w:rsidP="001048F0">
      <w:pPr>
        <w:pStyle w:val="alap"/>
        <w:rPr>
          <w:rStyle w:val="MTNbold"/>
          <w:rFonts w:ascii="Georgia" w:hAnsi="Georgia" w:cs="Times New Roman"/>
          <w:b/>
          <w:color w:val="auto"/>
          <w:sz w:val="24"/>
          <w:szCs w:val="24"/>
          <w:lang w:val="en-GB"/>
        </w:rPr>
      </w:pPr>
    </w:p>
    <w:p w14:paraId="3DF47456" w14:textId="77777777" w:rsidR="009A735A" w:rsidRPr="00F0007D" w:rsidRDefault="009A735A" w:rsidP="009A735A">
      <w:pPr>
        <w:pStyle w:val="alap"/>
        <w:jc w:val="center"/>
        <w:rPr>
          <w:rStyle w:val="MTNbold"/>
          <w:rFonts w:ascii="Georgia" w:hAnsi="Georgia" w:cs="Times New Roman"/>
          <w:b/>
          <w:color w:val="auto"/>
          <w:sz w:val="24"/>
          <w:szCs w:val="24"/>
          <w:lang w:val="en-GB"/>
        </w:rPr>
      </w:pPr>
      <w:r w:rsidRPr="00F0007D">
        <w:rPr>
          <w:rStyle w:val="MTNbold"/>
          <w:rFonts w:ascii="Georgia" w:hAnsi="Georgia" w:cs="Times New Roman"/>
          <w:b/>
          <w:color w:val="auto"/>
          <w:sz w:val="24"/>
          <w:szCs w:val="24"/>
          <w:lang w:val="en-GB"/>
        </w:rPr>
        <w:t>Value and Quality Award</w:t>
      </w:r>
    </w:p>
    <w:p w14:paraId="661FE367" w14:textId="77777777" w:rsidR="009A735A" w:rsidRPr="00F0007D" w:rsidRDefault="009A735A" w:rsidP="009A735A">
      <w:pPr>
        <w:pStyle w:val="alap"/>
        <w:jc w:val="center"/>
        <w:rPr>
          <w:rStyle w:val="MTNbold"/>
          <w:rFonts w:ascii="Georgia" w:hAnsi="Georgia" w:cs="Times New Roman"/>
          <w:b/>
          <w:color w:val="auto"/>
          <w:sz w:val="24"/>
          <w:szCs w:val="24"/>
          <w:lang w:val="en-GB"/>
        </w:rPr>
      </w:pPr>
      <w:r w:rsidRPr="00F0007D">
        <w:rPr>
          <w:rStyle w:val="MTNbold"/>
          <w:rFonts w:ascii="Georgia" w:hAnsi="Georgia" w:cs="Times New Roman"/>
          <w:b/>
          <w:color w:val="auto"/>
          <w:sz w:val="24"/>
          <w:szCs w:val="24"/>
          <w:lang w:val="en-GB"/>
        </w:rPr>
        <w:t>Call for applications and order of procedure</w:t>
      </w:r>
    </w:p>
    <w:p w14:paraId="7063D04A" w14:textId="2A5D933D" w:rsidR="009A735A" w:rsidRPr="00F0007D" w:rsidRDefault="006922AE" w:rsidP="009A735A">
      <w:pPr>
        <w:pStyle w:val="alap"/>
        <w:jc w:val="center"/>
        <w:rPr>
          <w:rStyle w:val="MTNbold"/>
          <w:rFonts w:ascii="Georgia" w:hAnsi="Georgia" w:cs="Times New Roman"/>
          <w:b/>
          <w:color w:val="auto"/>
          <w:sz w:val="24"/>
          <w:szCs w:val="24"/>
          <w:lang w:val="en-GB"/>
        </w:rPr>
      </w:pPr>
      <w:r w:rsidRPr="00F0007D">
        <w:rPr>
          <w:rStyle w:val="MTNbold"/>
          <w:rFonts w:ascii="Georgia" w:hAnsi="Georgia" w:cs="Times New Roman"/>
          <w:b/>
          <w:color w:val="auto"/>
          <w:sz w:val="24"/>
          <w:szCs w:val="24"/>
          <w:lang w:val="en-GB"/>
        </w:rPr>
        <w:t xml:space="preserve"> 20</w:t>
      </w:r>
      <w:r w:rsidR="007640BC" w:rsidRPr="00F0007D">
        <w:rPr>
          <w:rStyle w:val="MTNbold"/>
          <w:rFonts w:ascii="Georgia" w:hAnsi="Georgia" w:cs="Times New Roman"/>
          <w:b/>
          <w:color w:val="auto"/>
          <w:sz w:val="24"/>
          <w:szCs w:val="24"/>
          <w:lang w:val="en-GB"/>
        </w:rPr>
        <w:t>2</w:t>
      </w:r>
      <w:r w:rsidR="00257120" w:rsidRPr="00F0007D">
        <w:rPr>
          <w:rStyle w:val="MTNbold"/>
          <w:rFonts w:ascii="Georgia" w:hAnsi="Georgia" w:cs="Times New Roman"/>
          <w:b/>
          <w:color w:val="auto"/>
          <w:sz w:val="24"/>
          <w:szCs w:val="24"/>
          <w:lang w:val="en-GB"/>
        </w:rPr>
        <w:t>1</w:t>
      </w:r>
    </w:p>
    <w:p w14:paraId="6CBE14D9" w14:textId="77777777" w:rsidR="00257120" w:rsidRPr="00F0007D" w:rsidRDefault="00257120" w:rsidP="00257120">
      <w:pPr>
        <w:rPr>
          <w:lang w:val="en-GB"/>
        </w:rPr>
      </w:pPr>
    </w:p>
    <w:p w14:paraId="2331BF4C" w14:textId="77777777" w:rsidR="00A11188" w:rsidRPr="00F0007D" w:rsidRDefault="00A11188" w:rsidP="00A11188">
      <w:pPr>
        <w:pStyle w:val="alap"/>
        <w:jc w:val="left"/>
        <w:rPr>
          <w:rStyle w:val="MTNbold"/>
          <w:rFonts w:ascii="Georgia" w:hAnsi="Georgia" w:cs="Times New Roman"/>
          <w:i/>
          <w:iCs/>
          <w:color w:val="auto"/>
          <w:sz w:val="24"/>
          <w:szCs w:val="24"/>
          <w:lang w:val="en-GB"/>
        </w:rPr>
      </w:pPr>
      <w:r w:rsidRPr="00F0007D">
        <w:rPr>
          <w:rStyle w:val="MTNbold"/>
          <w:rFonts w:ascii="Georgia" w:hAnsi="Georgia" w:cs="Times New Roman"/>
          <w:i/>
          <w:iCs/>
          <w:color w:val="auto"/>
          <w:sz w:val="24"/>
          <w:szCs w:val="24"/>
          <w:lang w:val="en-GB"/>
        </w:rPr>
        <w:t xml:space="preserve">The following attachments form integral part of the Call for applications and order of procedure: </w:t>
      </w:r>
    </w:p>
    <w:p w14:paraId="46849848" w14:textId="3CA465C9" w:rsidR="00A11188" w:rsidRPr="00F0007D" w:rsidRDefault="00A11188" w:rsidP="00A11188">
      <w:pPr>
        <w:pStyle w:val="alap"/>
        <w:jc w:val="left"/>
        <w:rPr>
          <w:rStyle w:val="MTNbold"/>
          <w:rFonts w:ascii="Georgia" w:hAnsi="Georgia" w:cs="Times New Roman"/>
          <w:i/>
          <w:iCs/>
          <w:color w:val="auto"/>
          <w:sz w:val="24"/>
          <w:szCs w:val="24"/>
          <w:lang w:val="en-GB"/>
        </w:rPr>
      </w:pPr>
      <w:r w:rsidRPr="00F0007D">
        <w:rPr>
          <w:rStyle w:val="MTNbold"/>
          <w:rFonts w:ascii="Georgia" w:hAnsi="Georgia" w:cs="Times New Roman"/>
          <w:i/>
          <w:iCs/>
          <w:color w:val="auto"/>
          <w:sz w:val="24"/>
          <w:szCs w:val="24"/>
          <w:lang w:val="en-GB"/>
        </w:rPr>
        <w:t>Attachment No. 1: Application form of the Value and Quality Award trademark to be awarded in the frame</w:t>
      </w:r>
      <w:r w:rsidR="006922AE" w:rsidRPr="00F0007D">
        <w:rPr>
          <w:rStyle w:val="MTNbold"/>
          <w:rFonts w:ascii="Georgia" w:hAnsi="Georgia" w:cs="Times New Roman"/>
          <w:i/>
          <w:iCs/>
          <w:color w:val="auto"/>
          <w:sz w:val="24"/>
          <w:szCs w:val="24"/>
          <w:lang w:val="en-GB"/>
        </w:rPr>
        <w:t xml:space="preserve"> of the tender announced in 20</w:t>
      </w:r>
      <w:r w:rsidR="005A6FBF" w:rsidRPr="00F0007D">
        <w:rPr>
          <w:rStyle w:val="MTNbold"/>
          <w:rFonts w:ascii="Georgia" w:hAnsi="Georgia" w:cs="Times New Roman"/>
          <w:i/>
          <w:iCs/>
          <w:color w:val="auto"/>
          <w:sz w:val="24"/>
          <w:szCs w:val="24"/>
          <w:lang w:val="en-GB"/>
        </w:rPr>
        <w:t>2</w:t>
      </w:r>
      <w:r w:rsidR="00257120" w:rsidRPr="00F0007D">
        <w:rPr>
          <w:rStyle w:val="MTNbold"/>
          <w:rFonts w:ascii="Georgia" w:hAnsi="Georgia" w:cs="Times New Roman"/>
          <w:i/>
          <w:iCs/>
          <w:color w:val="auto"/>
          <w:sz w:val="24"/>
          <w:szCs w:val="24"/>
          <w:lang w:val="en-GB"/>
        </w:rPr>
        <w:t>1</w:t>
      </w:r>
      <w:r w:rsidRPr="00F0007D">
        <w:rPr>
          <w:rStyle w:val="MTNbold"/>
          <w:rFonts w:ascii="Georgia" w:hAnsi="Georgia" w:cs="Times New Roman"/>
          <w:i/>
          <w:iCs/>
          <w:color w:val="auto"/>
          <w:sz w:val="24"/>
          <w:szCs w:val="24"/>
          <w:lang w:val="en-GB"/>
        </w:rPr>
        <w:t xml:space="preserve">   </w:t>
      </w:r>
    </w:p>
    <w:p w14:paraId="67D2DB8B" w14:textId="77777777" w:rsidR="00A11188" w:rsidRPr="00F0007D" w:rsidRDefault="00A11188" w:rsidP="00A11188">
      <w:pPr>
        <w:pStyle w:val="alap"/>
        <w:jc w:val="left"/>
        <w:rPr>
          <w:rStyle w:val="MTNbold"/>
          <w:rFonts w:ascii="Georgia" w:hAnsi="Georgia" w:cs="Times New Roman"/>
          <w:i/>
          <w:iCs/>
          <w:color w:val="auto"/>
          <w:sz w:val="24"/>
          <w:szCs w:val="24"/>
          <w:lang w:val="en-GB"/>
        </w:rPr>
      </w:pPr>
      <w:r w:rsidRPr="00F0007D">
        <w:rPr>
          <w:rStyle w:val="MTNbold"/>
          <w:rFonts w:ascii="Georgia" w:hAnsi="Georgia" w:cs="Times New Roman"/>
          <w:i/>
          <w:iCs/>
          <w:color w:val="auto"/>
          <w:sz w:val="24"/>
          <w:szCs w:val="24"/>
          <w:lang w:val="en-GB"/>
        </w:rPr>
        <w:t>Attachment No. 2: Guidelines for conformity documents being necessary for submission of the tender</w:t>
      </w:r>
    </w:p>
    <w:p w14:paraId="1F3D5816" w14:textId="77777777" w:rsidR="00A11188" w:rsidRPr="00F0007D" w:rsidRDefault="00A11188" w:rsidP="00A11188">
      <w:pPr>
        <w:pStyle w:val="alap"/>
        <w:jc w:val="left"/>
        <w:rPr>
          <w:rStyle w:val="MTNbold"/>
          <w:rFonts w:ascii="Georgia" w:hAnsi="Georgia" w:cs="Times New Roman"/>
          <w:color w:val="auto"/>
          <w:sz w:val="24"/>
          <w:szCs w:val="24"/>
          <w:lang w:val="en-GB"/>
        </w:rPr>
      </w:pPr>
    </w:p>
    <w:p w14:paraId="0F690FBF" w14:textId="678D5F4A" w:rsidR="006922AE" w:rsidRPr="00F0007D" w:rsidRDefault="006922AE" w:rsidP="00A11188">
      <w:pPr>
        <w:pStyle w:val="alap"/>
        <w:jc w:val="left"/>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The 20</w:t>
      </w:r>
      <w:r w:rsidR="005A6FBF" w:rsidRPr="00F0007D">
        <w:rPr>
          <w:rStyle w:val="MTNbold"/>
          <w:rFonts w:ascii="Georgia" w:hAnsi="Georgia" w:cs="Times New Roman"/>
          <w:color w:val="auto"/>
          <w:sz w:val="24"/>
          <w:szCs w:val="24"/>
          <w:lang w:val="en-GB"/>
        </w:rPr>
        <w:t>2</w:t>
      </w:r>
      <w:r w:rsidR="00257120" w:rsidRPr="00F0007D">
        <w:rPr>
          <w:rStyle w:val="MTNbold"/>
          <w:rFonts w:ascii="Georgia" w:hAnsi="Georgia" w:cs="Times New Roman"/>
          <w:color w:val="auto"/>
          <w:sz w:val="24"/>
          <w:szCs w:val="24"/>
          <w:lang w:val="en-GB"/>
        </w:rPr>
        <w:t>1</w:t>
      </w:r>
      <w:r w:rsidRPr="00F0007D">
        <w:rPr>
          <w:rStyle w:val="MTNbold"/>
          <w:rFonts w:ascii="Georgia" w:hAnsi="Georgia" w:cs="Times New Roman"/>
          <w:color w:val="auto"/>
          <w:sz w:val="24"/>
          <w:szCs w:val="24"/>
          <w:lang w:val="en-GB"/>
        </w:rPr>
        <w:t xml:space="preserve"> Trademark Use Agreement Model and 20</w:t>
      </w:r>
      <w:r w:rsidR="005A6FBF" w:rsidRPr="00F0007D">
        <w:rPr>
          <w:rStyle w:val="MTNbold"/>
          <w:rFonts w:ascii="Georgia" w:hAnsi="Georgia" w:cs="Times New Roman"/>
          <w:color w:val="auto"/>
          <w:sz w:val="24"/>
          <w:szCs w:val="24"/>
          <w:lang w:val="en-GB"/>
        </w:rPr>
        <w:t>20</w:t>
      </w:r>
      <w:r w:rsidRPr="00F0007D">
        <w:rPr>
          <w:rStyle w:val="MTNbold"/>
          <w:rFonts w:ascii="Georgia" w:hAnsi="Georgia" w:cs="Times New Roman"/>
          <w:color w:val="auto"/>
          <w:sz w:val="24"/>
          <w:szCs w:val="24"/>
          <w:lang w:val="en-GB"/>
        </w:rPr>
        <w:t xml:space="preserve"> Data Management Information are available at </w:t>
      </w:r>
      <w:r w:rsidR="005A6FBF" w:rsidRPr="00F0007D">
        <w:rPr>
          <w:rStyle w:val="MTNbold"/>
          <w:rFonts w:ascii="Georgia" w:hAnsi="Georgia" w:cs="Times New Roman"/>
          <w:color w:val="auto"/>
          <w:sz w:val="24"/>
          <w:szCs w:val="24"/>
          <w:lang w:val="en-GB"/>
        </w:rPr>
        <w:t xml:space="preserve">homepage </w:t>
      </w:r>
      <w:hyperlink r:id="rId8" w:history="1">
        <w:r w:rsidR="00B25674" w:rsidRPr="00F0007D">
          <w:rPr>
            <w:rStyle w:val="Hiperhivatkozs"/>
            <w:rFonts w:ascii="Georgia" w:hAnsi="Georgia" w:cs="Times New Roman"/>
            <w:sz w:val="24"/>
            <w:szCs w:val="24"/>
            <w:lang w:val="en-GB"/>
          </w:rPr>
          <w:t>www.emin.hu</w:t>
        </w:r>
      </w:hyperlink>
      <w:r w:rsidRPr="00F0007D">
        <w:rPr>
          <w:rStyle w:val="MTNbold"/>
          <w:rFonts w:ascii="Georgia" w:hAnsi="Georgia" w:cs="Times New Roman"/>
          <w:color w:val="auto"/>
          <w:sz w:val="24"/>
          <w:szCs w:val="24"/>
          <w:lang w:val="en-GB"/>
        </w:rPr>
        <w:t>.</w:t>
      </w:r>
    </w:p>
    <w:p w14:paraId="4C8DDE5D" w14:textId="77777777" w:rsidR="004732FE" w:rsidRPr="00F0007D" w:rsidRDefault="004732FE" w:rsidP="001048F0">
      <w:pPr>
        <w:pStyle w:val="alap"/>
        <w:rPr>
          <w:rStyle w:val="MTNbold"/>
          <w:rFonts w:ascii="Georgia" w:hAnsi="Georgia" w:cs="Times New Roman"/>
          <w:b/>
          <w:color w:val="auto"/>
          <w:sz w:val="24"/>
          <w:szCs w:val="24"/>
          <w:lang w:val="en-GB"/>
        </w:rPr>
      </w:pPr>
    </w:p>
    <w:p w14:paraId="799876AA" w14:textId="77777777" w:rsidR="00A11188" w:rsidRPr="00F0007D" w:rsidRDefault="00A11188" w:rsidP="00A11188">
      <w:pPr>
        <w:pStyle w:val="alap"/>
        <w:jc w:val="center"/>
        <w:rPr>
          <w:rStyle w:val="MTNbold"/>
          <w:rFonts w:ascii="Georgia" w:hAnsi="Georgia" w:cs="Times New Roman"/>
          <w:b/>
          <w:color w:val="auto"/>
          <w:sz w:val="24"/>
          <w:szCs w:val="24"/>
          <w:lang w:val="en-GB"/>
        </w:rPr>
      </w:pPr>
      <w:r w:rsidRPr="00F0007D">
        <w:rPr>
          <w:rStyle w:val="MTNbold"/>
          <w:rFonts w:ascii="Georgia" w:hAnsi="Georgia" w:cs="Times New Roman"/>
          <w:b/>
          <w:color w:val="auto"/>
          <w:sz w:val="24"/>
          <w:szCs w:val="24"/>
          <w:lang w:val="en-GB"/>
        </w:rPr>
        <w:t xml:space="preserve">National, public and one-round call for applications </w:t>
      </w:r>
    </w:p>
    <w:p w14:paraId="690D52A3" w14:textId="77777777" w:rsidR="00A11188" w:rsidRPr="00F0007D" w:rsidRDefault="00A11188" w:rsidP="00A11188">
      <w:pPr>
        <w:pStyle w:val="alap"/>
        <w:jc w:val="center"/>
        <w:rPr>
          <w:rStyle w:val="MTNbold"/>
          <w:rFonts w:ascii="Georgia" w:hAnsi="Georgia" w:cs="Times New Roman"/>
          <w:b/>
          <w:color w:val="auto"/>
          <w:sz w:val="24"/>
          <w:szCs w:val="24"/>
          <w:lang w:val="en-GB"/>
        </w:rPr>
      </w:pPr>
    </w:p>
    <w:p w14:paraId="3F283339" w14:textId="77777777" w:rsidR="00A11188" w:rsidRPr="00F0007D" w:rsidRDefault="00A11188" w:rsidP="00A11188">
      <w:pPr>
        <w:pStyle w:val="alap"/>
        <w:jc w:val="center"/>
        <w:rPr>
          <w:rStyle w:val="MTNbold"/>
          <w:rFonts w:ascii="Georgia" w:hAnsi="Georgia" w:cs="Times New Roman"/>
          <w:b/>
          <w:color w:val="auto"/>
          <w:sz w:val="24"/>
          <w:szCs w:val="24"/>
          <w:lang w:val="en-GB"/>
        </w:rPr>
      </w:pPr>
      <w:r w:rsidRPr="00F0007D">
        <w:rPr>
          <w:rStyle w:val="MTNbold"/>
          <w:rFonts w:ascii="Georgia" w:hAnsi="Georgia" w:cs="Times New Roman"/>
          <w:b/>
          <w:color w:val="auto"/>
          <w:sz w:val="24"/>
          <w:szCs w:val="24"/>
          <w:lang w:val="en-GB"/>
        </w:rPr>
        <w:t>is invited by</w:t>
      </w:r>
    </w:p>
    <w:p w14:paraId="0441DCCA" w14:textId="77777777" w:rsidR="00A11188" w:rsidRPr="00F0007D" w:rsidRDefault="00A11188" w:rsidP="00A11188">
      <w:pPr>
        <w:pStyle w:val="alap"/>
        <w:jc w:val="center"/>
        <w:rPr>
          <w:rStyle w:val="MTNbold"/>
          <w:rFonts w:ascii="Georgia" w:hAnsi="Georgia" w:cs="Times New Roman"/>
          <w:b/>
          <w:color w:val="auto"/>
          <w:sz w:val="24"/>
          <w:szCs w:val="24"/>
          <w:lang w:val="en-GB"/>
        </w:rPr>
      </w:pPr>
    </w:p>
    <w:p w14:paraId="6DBFE502" w14:textId="1D5C95D8" w:rsidR="00A11188" w:rsidRPr="00F0007D" w:rsidRDefault="00A33824" w:rsidP="00A11188">
      <w:pPr>
        <w:pStyle w:val="alap"/>
        <w:jc w:val="center"/>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DIAMOND Manag</w:t>
      </w:r>
      <w:r w:rsidR="00012DEF" w:rsidRPr="00F0007D">
        <w:rPr>
          <w:rStyle w:val="MTNbold"/>
          <w:rFonts w:ascii="Georgia" w:hAnsi="Georgia" w:cs="Times New Roman"/>
          <w:color w:val="auto"/>
          <w:sz w:val="24"/>
          <w:szCs w:val="24"/>
          <w:lang w:val="en-GB"/>
        </w:rPr>
        <w:t>e</w:t>
      </w:r>
      <w:r w:rsidRPr="00F0007D">
        <w:rPr>
          <w:rStyle w:val="MTNbold"/>
          <w:rFonts w:ascii="Georgia" w:hAnsi="Georgia" w:cs="Times New Roman"/>
          <w:color w:val="auto"/>
          <w:sz w:val="24"/>
          <w:szCs w:val="24"/>
          <w:lang w:val="en-GB"/>
        </w:rPr>
        <w:t>ment</w:t>
      </w:r>
      <w:r w:rsidR="00A11188" w:rsidRPr="00F0007D">
        <w:rPr>
          <w:rStyle w:val="MTNbold"/>
          <w:rFonts w:ascii="Georgia" w:hAnsi="Georgia" w:cs="Times New Roman"/>
          <w:color w:val="auto"/>
          <w:sz w:val="24"/>
          <w:szCs w:val="24"/>
          <w:lang w:val="en-GB"/>
        </w:rPr>
        <w:t xml:space="preserve"> Office </w:t>
      </w:r>
      <w:r w:rsidR="006865FD" w:rsidRPr="00F0007D">
        <w:rPr>
          <w:rStyle w:val="MTNbold"/>
          <w:rFonts w:ascii="Georgia" w:hAnsi="Georgia" w:cs="Times New Roman"/>
          <w:color w:val="auto"/>
          <w:sz w:val="24"/>
          <w:szCs w:val="24"/>
          <w:lang w:val="en-GB"/>
        </w:rPr>
        <w:t>Ltd.</w:t>
      </w:r>
    </w:p>
    <w:p w14:paraId="03ED3FC3" w14:textId="36501CD1" w:rsidR="00B25674" w:rsidRPr="00F0007D" w:rsidRDefault="00B25674" w:rsidP="00A11188">
      <w:pPr>
        <w:pStyle w:val="alap"/>
        <w:jc w:val="center"/>
        <w:rPr>
          <w:rStyle w:val="MTNbold"/>
          <w:rFonts w:ascii="Georgia" w:hAnsi="Georgia" w:cs="Times New Roman"/>
          <w:color w:val="auto"/>
          <w:sz w:val="24"/>
          <w:szCs w:val="24"/>
          <w:lang w:val="en-GB"/>
        </w:rPr>
      </w:pPr>
      <w:proofErr w:type="spellStart"/>
      <w:r w:rsidRPr="00F0007D">
        <w:rPr>
          <w:rStyle w:val="MTNbold"/>
          <w:rFonts w:ascii="Georgia" w:hAnsi="Georgia" w:cs="Times New Roman"/>
          <w:color w:val="auto"/>
          <w:sz w:val="24"/>
          <w:szCs w:val="24"/>
          <w:lang w:val="en-GB"/>
        </w:rPr>
        <w:t>ExVa</w:t>
      </w:r>
      <w:proofErr w:type="spellEnd"/>
      <w:r w:rsidRPr="00F0007D">
        <w:rPr>
          <w:rStyle w:val="MTNbold"/>
          <w:rFonts w:ascii="Georgia" w:hAnsi="Georgia" w:cs="Times New Roman"/>
          <w:color w:val="auto"/>
          <w:sz w:val="24"/>
          <w:szCs w:val="24"/>
          <w:lang w:val="en-GB"/>
        </w:rPr>
        <w:t xml:space="preserve"> Ltd. Testing - Certification</w:t>
      </w:r>
    </w:p>
    <w:p w14:paraId="75C15D55" w14:textId="77777777" w:rsidR="006865FD" w:rsidRPr="00F0007D" w:rsidRDefault="006865FD" w:rsidP="00A11188">
      <w:pPr>
        <w:pStyle w:val="alap"/>
        <w:jc w:val="center"/>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HAJNAL Meat Processing Factory Ltd.</w:t>
      </w:r>
    </w:p>
    <w:p w14:paraId="5DA53460" w14:textId="0808D17B" w:rsidR="006521E1" w:rsidRPr="00F0007D" w:rsidRDefault="00A11188" w:rsidP="00B25674">
      <w:pPr>
        <w:pStyle w:val="alap"/>
        <w:jc w:val="center"/>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Legrand Hungary Electricity Systems CJSC</w:t>
      </w:r>
      <w:r w:rsidR="00B25674" w:rsidRPr="00F0007D">
        <w:rPr>
          <w:rStyle w:val="MTNbold"/>
          <w:rFonts w:ascii="Georgia" w:hAnsi="Georgia" w:cs="Times New Roman"/>
          <w:color w:val="auto"/>
          <w:sz w:val="24"/>
          <w:szCs w:val="24"/>
          <w:lang w:val="en-GB"/>
        </w:rPr>
        <w:t>.</w:t>
      </w:r>
    </w:p>
    <w:p w14:paraId="7D44F23D" w14:textId="77777777" w:rsidR="003776F0" w:rsidRPr="00F0007D" w:rsidRDefault="003776F0" w:rsidP="001048F0">
      <w:pPr>
        <w:pStyle w:val="alap"/>
        <w:jc w:val="center"/>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 xml:space="preserve">SZÁM-PONT Computer Science and Training </w:t>
      </w:r>
      <w:proofErr w:type="spellStart"/>
      <w:r w:rsidRPr="00F0007D">
        <w:rPr>
          <w:rStyle w:val="MTNbold"/>
          <w:rFonts w:ascii="Georgia" w:hAnsi="Georgia" w:cs="Times New Roman"/>
          <w:color w:val="auto"/>
          <w:sz w:val="24"/>
          <w:szCs w:val="24"/>
          <w:lang w:val="en-GB"/>
        </w:rPr>
        <w:t>Center</w:t>
      </w:r>
      <w:proofErr w:type="spellEnd"/>
      <w:r w:rsidRPr="00F0007D">
        <w:rPr>
          <w:rStyle w:val="MTNbold"/>
          <w:rFonts w:ascii="Georgia" w:hAnsi="Georgia" w:cs="Times New Roman"/>
          <w:color w:val="auto"/>
          <w:sz w:val="24"/>
          <w:szCs w:val="24"/>
          <w:lang w:val="en-GB"/>
        </w:rPr>
        <w:t xml:space="preserve"> Ltd.</w:t>
      </w:r>
    </w:p>
    <w:p w14:paraId="590E08AB" w14:textId="77777777" w:rsidR="001048F0" w:rsidRPr="00F0007D" w:rsidRDefault="001048F0" w:rsidP="001048F0">
      <w:pPr>
        <w:pStyle w:val="alap"/>
        <w:jc w:val="center"/>
        <w:rPr>
          <w:rStyle w:val="MTNbold"/>
          <w:rFonts w:ascii="Georgia" w:hAnsi="Georgia" w:cs="Times New Roman"/>
          <w:color w:val="auto"/>
          <w:sz w:val="24"/>
          <w:szCs w:val="24"/>
          <w:lang w:val="en-GB"/>
        </w:rPr>
      </w:pPr>
    </w:p>
    <w:p w14:paraId="0A6F615D" w14:textId="77777777" w:rsidR="00A11188" w:rsidRPr="00F0007D" w:rsidRDefault="00A11188" w:rsidP="00A11188">
      <w:pPr>
        <w:pStyle w:val="alap"/>
        <w:jc w:val="center"/>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 xml:space="preserve">as members of </w:t>
      </w:r>
    </w:p>
    <w:p w14:paraId="6DF6ED12" w14:textId="77777777" w:rsidR="00A11188" w:rsidRPr="00F0007D" w:rsidRDefault="00A11188" w:rsidP="00A11188">
      <w:pPr>
        <w:pStyle w:val="alap"/>
        <w:jc w:val="center"/>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 xml:space="preserve">Board of Announcers of </w:t>
      </w:r>
      <w:r w:rsidR="006865FD" w:rsidRPr="00F0007D">
        <w:rPr>
          <w:rStyle w:val="MTNbold"/>
          <w:rFonts w:ascii="Georgia" w:hAnsi="Georgia" w:cs="Times New Roman"/>
          <w:color w:val="auto"/>
          <w:sz w:val="24"/>
          <w:szCs w:val="24"/>
          <w:lang w:val="en-GB"/>
        </w:rPr>
        <w:t>Value and Quality</w:t>
      </w:r>
      <w:r w:rsidRPr="00F0007D">
        <w:rPr>
          <w:rStyle w:val="MTNbold"/>
          <w:rFonts w:ascii="Georgia" w:hAnsi="Georgia" w:cs="Times New Roman"/>
          <w:color w:val="auto"/>
          <w:sz w:val="24"/>
          <w:szCs w:val="24"/>
          <w:lang w:val="en-GB"/>
        </w:rPr>
        <w:t xml:space="preserve"> Award</w:t>
      </w:r>
    </w:p>
    <w:p w14:paraId="34F1C5E6" w14:textId="77777777" w:rsidR="003776F0" w:rsidRPr="00F0007D" w:rsidRDefault="003776F0" w:rsidP="00A11188">
      <w:pPr>
        <w:pStyle w:val="alap"/>
        <w:jc w:val="center"/>
        <w:rPr>
          <w:rStyle w:val="MTNbold"/>
          <w:rFonts w:ascii="Georgia" w:hAnsi="Georgia" w:cs="Times New Roman"/>
          <w:color w:val="auto"/>
          <w:sz w:val="24"/>
          <w:szCs w:val="24"/>
          <w:lang w:val="en-GB"/>
        </w:rPr>
      </w:pPr>
    </w:p>
    <w:p w14:paraId="3A41D3DC" w14:textId="77777777" w:rsidR="004732FE" w:rsidRPr="00F0007D" w:rsidRDefault="003776F0" w:rsidP="00A11188">
      <w:pPr>
        <w:pStyle w:val="alap"/>
        <w:jc w:val="center"/>
        <w:rPr>
          <w:rStyle w:val="MTNbold"/>
          <w:rFonts w:ascii="Georgia" w:hAnsi="Georgia" w:cs="Times New Roman"/>
          <w:b/>
          <w:bCs/>
          <w:color w:val="auto"/>
          <w:sz w:val="24"/>
          <w:szCs w:val="24"/>
          <w:lang w:val="en-GB"/>
        </w:rPr>
      </w:pPr>
      <w:r w:rsidRPr="00F0007D">
        <w:rPr>
          <w:rStyle w:val="MTNbold"/>
          <w:rFonts w:ascii="Georgia" w:hAnsi="Georgia" w:cs="Times New Roman"/>
          <w:b/>
          <w:bCs/>
          <w:color w:val="auto"/>
          <w:sz w:val="24"/>
          <w:szCs w:val="24"/>
          <w:lang w:val="en-GB"/>
        </w:rPr>
        <w:t xml:space="preserve">for gaining </w:t>
      </w:r>
    </w:p>
    <w:p w14:paraId="175C841D" w14:textId="5A2F1770" w:rsidR="00B25674" w:rsidRPr="00F0007D" w:rsidRDefault="004732FE" w:rsidP="009175DC">
      <w:pPr>
        <w:pStyle w:val="alap"/>
        <w:jc w:val="center"/>
        <w:rPr>
          <w:rStyle w:val="MTNbold"/>
          <w:rFonts w:ascii="Georgia" w:hAnsi="Georgia" w:cs="Times New Roman"/>
          <w:b/>
          <w:bCs/>
          <w:color w:val="auto"/>
          <w:sz w:val="24"/>
          <w:szCs w:val="24"/>
          <w:lang w:val="en-GB"/>
        </w:rPr>
      </w:pPr>
      <w:r w:rsidRPr="00F0007D">
        <w:rPr>
          <w:rStyle w:val="MTNbold"/>
          <w:rFonts w:ascii="Georgia" w:hAnsi="Georgia" w:cs="Times New Roman"/>
          <w:b/>
          <w:bCs/>
          <w:color w:val="auto"/>
          <w:sz w:val="24"/>
          <w:szCs w:val="24"/>
          <w:lang w:val="en-GB"/>
        </w:rPr>
        <w:t xml:space="preserve">the right to use the trademark of </w:t>
      </w:r>
      <w:r w:rsidR="003776F0" w:rsidRPr="00F0007D">
        <w:rPr>
          <w:rStyle w:val="MTNbold"/>
          <w:rFonts w:ascii="Georgia" w:hAnsi="Georgia" w:cs="Times New Roman"/>
          <w:b/>
          <w:bCs/>
          <w:color w:val="auto"/>
          <w:sz w:val="24"/>
          <w:szCs w:val="24"/>
          <w:lang w:val="en-GB"/>
        </w:rPr>
        <w:t>the Value and Quality Award</w:t>
      </w:r>
      <w:r w:rsidRPr="00F0007D">
        <w:rPr>
          <w:rStyle w:val="MTNbold"/>
          <w:rFonts w:ascii="Georgia" w:hAnsi="Georgia" w:cs="Times New Roman"/>
          <w:b/>
          <w:bCs/>
          <w:color w:val="auto"/>
          <w:sz w:val="24"/>
          <w:szCs w:val="24"/>
          <w:lang w:val="en-GB"/>
        </w:rPr>
        <w:t xml:space="preserve"> of the year 202</w:t>
      </w:r>
      <w:r w:rsidR="00B25674" w:rsidRPr="00F0007D">
        <w:rPr>
          <w:rStyle w:val="MTNbold"/>
          <w:rFonts w:ascii="Georgia" w:hAnsi="Georgia" w:cs="Times New Roman"/>
          <w:b/>
          <w:bCs/>
          <w:color w:val="auto"/>
          <w:sz w:val="24"/>
          <w:szCs w:val="24"/>
          <w:lang w:val="en-GB"/>
        </w:rPr>
        <w:t>1</w:t>
      </w:r>
    </w:p>
    <w:p w14:paraId="08B2A064" w14:textId="77777777" w:rsidR="004732FE" w:rsidRPr="00F0007D" w:rsidRDefault="004732FE" w:rsidP="00A11188">
      <w:pPr>
        <w:pStyle w:val="alap"/>
        <w:jc w:val="center"/>
        <w:rPr>
          <w:rStyle w:val="MTNbold"/>
          <w:rFonts w:ascii="Georgia" w:hAnsi="Georgia" w:cs="Times New Roman"/>
          <w:b/>
          <w:bCs/>
          <w:color w:val="auto"/>
          <w:sz w:val="24"/>
          <w:szCs w:val="24"/>
          <w:lang w:val="en-GB"/>
        </w:rPr>
      </w:pPr>
    </w:p>
    <w:p w14:paraId="1979D72F" w14:textId="77777777" w:rsidR="00B25674" w:rsidRPr="00F0007D" w:rsidRDefault="004732FE" w:rsidP="004732FE">
      <w:pPr>
        <w:jc w:val="center"/>
        <w:rPr>
          <w:rFonts w:ascii="Georgia" w:hAnsi="Georgia" w:cs="Times New Roman"/>
          <w:color w:val="000000"/>
          <w:shd w:val="clear" w:color="auto" w:fill="FFFFFF"/>
          <w:lang w:val="en-GB"/>
        </w:rPr>
      </w:pPr>
      <w:r w:rsidRPr="00F0007D">
        <w:rPr>
          <w:rFonts w:ascii="Georgia" w:hAnsi="Georgia" w:cs="Times New Roman"/>
          <w:i/>
          <w:iCs/>
          <w:color w:val="000000"/>
          <w:shd w:val="clear" w:color="auto" w:fill="FFFFFF"/>
          <w:lang w:val="en-GB"/>
        </w:rPr>
        <w:t>Main Patron of events</w:t>
      </w:r>
      <w:r w:rsidRPr="00F0007D">
        <w:rPr>
          <w:rFonts w:ascii="Georgia" w:hAnsi="Georgia" w:cs="Times New Roman"/>
          <w:color w:val="000000"/>
          <w:shd w:val="clear" w:color="auto" w:fill="FFFFFF"/>
          <w:lang w:val="en-GB"/>
        </w:rPr>
        <w:t xml:space="preserve"> </w:t>
      </w:r>
      <w:r w:rsidRPr="00F0007D">
        <w:rPr>
          <w:rFonts w:ascii="Georgia" w:hAnsi="Georgia" w:cs="Times New Roman"/>
          <w:i/>
          <w:iCs/>
          <w:color w:val="000000"/>
          <w:shd w:val="clear" w:color="auto" w:fill="FFFFFF"/>
          <w:lang w:val="en-GB"/>
        </w:rPr>
        <w:t>of the Value and Quality Award</w:t>
      </w:r>
      <w:r w:rsidRPr="00F0007D">
        <w:rPr>
          <w:rFonts w:ascii="Georgia" w:hAnsi="Georgia" w:cs="Times New Roman"/>
          <w:color w:val="000000"/>
          <w:shd w:val="clear" w:color="auto" w:fill="FFFFFF"/>
          <w:lang w:val="en-GB"/>
        </w:rPr>
        <w:t xml:space="preserve"> </w:t>
      </w:r>
    </w:p>
    <w:p w14:paraId="23719092" w14:textId="3E53D778" w:rsidR="004732FE" w:rsidRPr="00F0007D" w:rsidRDefault="004732FE" w:rsidP="00B25674">
      <w:pPr>
        <w:jc w:val="center"/>
        <w:rPr>
          <w:rFonts w:ascii="Georgia" w:hAnsi="Georgia" w:cs="Times New Roman"/>
          <w:color w:val="000000"/>
          <w:shd w:val="clear" w:color="auto" w:fill="FFFFFF"/>
          <w:lang w:val="en-GB"/>
        </w:rPr>
      </w:pPr>
      <w:r w:rsidRPr="00F0007D">
        <w:rPr>
          <w:rFonts w:ascii="Georgia" w:hAnsi="Georgia" w:cs="Times New Roman"/>
          <w:color w:val="000000"/>
          <w:shd w:val="clear" w:color="auto" w:fill="FFFFFF"/>
          <w:lang w:val="en-GB"/>
        </w:rPr>
        <w:t>is</w:t>
      </w:r>
      <w:r w:rsidR="00B25674" w:rsidRPr="00F0007D">
        <w:rPr>
          <w:rFonts w:ascii="Georgia" w:hAnsi="Georgia" w:cs="Times New Roman"/>
          <w:color w:val="000000"/>
          <w:shd w:val="clear" w:color="auto" w:fill="FFFFFF"/>
          <w:lang w:val="en-GB"/>
        </w:rPr>
        <w:t xml:space="preserve"> </w:t>
      </w:r>
      <w:r w:rsidRPr="00F0007D">
        <w:rPr>
          <w:rFonts w:ascii="Georgia" w:hAnsi="Georgia" w:cs="Times New Roman"/>
          <w:color w:val="000000"/>
          <w:shd w:val="clear" w:color="auto" w:fill="FFFFFF"/>
          <w:lang w:val="en-GB"/>
        </w:rPr>
        <w:t xml:space="preserve">Mr. </w:t>
      </w:r>
      <w:proofErr w:type="spellStart"/>
      <w:r w:rsidRPr="00F0007D">
        <w:rPr>
          <w:rFonts w:ascii="Georgia" w:hAnsi="Georgia" w:cs="Times New Roman"/>
          <w:color w:val="000000"/>
          <w:shd w:val="clear" w:color="auto" w:fill="FFFFFF"/>
          <w:lang w:val="en-GB"/>
        </w:rPr>
        <w:t>János</w:t>
      </w:r>
      <w:proofErr w:type="spellEnd"/>
      <w:r w:rsidRPr="00F0007D">
        <w:rPr>
          <w:rFonts w:ascii="Georgia" w:hAnsi="Georgia" w:cs="Times New Roman"/>
          <w:color w:val="000000"/>
          <w:shd w:val="clear" w:color="auto" w:fill="FFFFFF"/>
          <w:lang w:val="en-GB"/>
        </w:rPr>
        <w:t xml:space="preserve"> </w:t>
      </w:r>
      <w:proofErr w:type="spellStart"/>
      <w:r w:rsidRPr="00F0007D">
        <w:rPr>
          <w:rFonts w:ascii="Georgia" w:hAnsi="Georgia" w:cs="Times New Roman"/>
          <w:color w:val="000000"/>
          <w:shd w:val="clear" w:color="auto" w:fill="FFFFFF"/>
          <w:lang w:val="en-GB"/>
        </w:rPr>
        <w:t>Latorcai</w:t>
      </w:r>
      <w:proofErr w:type="spellEnd"/>
      <w:r w:rsidRPr="00F0007D">
        <w:rPr>
          <w:rFonts w:ascii="Georgia" w:hAnsi="Georgia" w:cs="Times New Roman"/>
          <w:color w:val="000000"/>
          <w:shd w:val="clear" w:color="auto" w:fill="FFFFFF"/>
          <w:lang w:val="en-GB"/>
        </w:rPr>
        <w:t xml:space="preserve"> </w:t>
      </w:r>
      <w:proofErr w:type="spellStart"/>
      <w:r w:rsidRPr="00F0007D">
        <w:rPr>
          <w:rFonts w:ascii="Georgia" w:hAnsi="Georgia" w:cs="Times New Roman"/>
          <w:color w:val="000000"/>
          <w:shd w:val="clear" w:color="auto" w:fill="FFFFFF"/>
          <w:lang w:val="en-GB"/>
        </w:rPr>
        <w:t>Dr.</w:t>
      </w:r>
      <w:proofErr w:type="spellEnd"/>
      <w:r w:rsidRPr="00F0007D">
        <w:rPr>
          <w:rFonts w:ascii="Georgia" w:hAnsi="Georgia" w:cs="Times New Roman"/>
          <w:color w:val="000000"/>
          <w:shd w:val="clear" w:color="auto" w:fill="FFFFFF"/>
          <w:lang w:val="en-GB"/>
        </w:rPr>
        <w:t xml:space="preserve">, </w:t>
      </w:r>
      <w:r w:rsidRPr="00F0007D">
        <w:rPr>
          <w:rFonts w:ascii="Georgia" w:hAnsi="Georgia"/>
          <w:color w:val="000000"/>
          <w:lang w:val="en-GB"/>
        </w:rPr>
        <w:t xml:space="preserve">Deputy Speaker of the </w:t>
      </w:r>
      <w:r w:rsidR="00B25674" w:rsidRPr="00F0007D">
        <w:rPr>
          <w:rFonts w:ascii="Georgia" w:hAnsi="Georgia"/>
          <w:color w:val="000000"/>
          <w:lang w:val="en-GB"/>
        </w:rPr>
        <w:t xml:space="preserve">Hungarian </w:t>
      </w:r>
      <w:r w:rsidRPr="00F0007D">
        <w:rPr>
          <w:rFonts w:ascii="Georgia" w:hAnsi="Georgia"/>
          <w:color w:val="000000"/>
          <w:lang w:val="en-GB"/>
        </w:rPr>
        <w:t>Parliament</w:t>
      </w:r>
      <w:r w:rsidR="00B25674" w:rsidRPr="00F0007D">
        <w:rPr>
          <w:rFonts w:ascii="Georgia" w:hAnsi="Georgia"/>
          <w:color w:val="000000"/>
          <w:lang w:val="en-GB"/>
        </w:rPr>
        <w:t>.</w:t>
      </w:r>
    </w:p>
    <w:p w14:paraId="56C404A8" w14:textId="77777777" w:rsidR="004732FE" w:rsidRPr="00F0007D" w:rsidRDefault="004732FE" w:rsidP="004732FE">
      <w:pPr>
        <w:jc w:val="center"/>
        <w:rPr>
          <w:rFonts w:ascii="Georgia" w:hAnsi="Georgia"/>
          <w:color w:val="000000"/>
          <w:lang w:val="en-GB"/>
        </w:rPr>
      </w:pPr>
    </w:p>
    <w:p w14:paraId="497D4CFA" w14:textId="073A3AEE" w:rsidR="00B25674" w:rsidRPr="00F0007D" w:rsidRDefault="004732FE" w:rsidP="001048F0">
      <w:pPr>
        <w:pStyle w:val="alap"/>
        <w:spacing w:line="240" w:lineRule="auto"/>
        <w:jc w:val="center"/>
        <w:rPr>
          <w:rStyle w:val="MTNbold"/>
          <w:rFonts w:ascii="Georgia" w:hAnsi="Georgia" w:cs="Times New Roman"/>
          <w:i/>
          <w:iCs/>
          <w:color w:val="auto"/>
          <w:sz w:val="24"/>
          <w:szCs w:val="24"/>
          <w:lang w:val="en-GB"/>
        </w:rPr>
      </w:pPr>
      <w:r w:rsidRPr="00F0007D">
        <w:rPr>
          <w:rStyle w:val="MTNbold"/>
          <w:rFonts w:ascii="Georgia" w:hAnsi="Georgia" w:cs="Times New Roman"/>
          <w:i/>
          <w:iCs/>
          <w:color w:val="auto"/>
          <w:sz w:val="24"/>
          <w:szCs w:val="24"/>
          <w:lang w:val="en-GB"/>
        </w:rPr>
        <w:t xml:space="preserve">Special support </w:t>
      </w:r>
      <w:r w:rsidR="009175DC" w:rsidRPr="00F0007D">
        <w:rPr>
          <w:rStyle w:val="MTNbold"/>
          <w:rFonts w:ascii="Georgia" w:hAnsi="Georgia" w:cs="Times New Roman"/>
          <w:i/>
          <w:iCs/>
          <w:color w:val="auto"/>
          <w:sz w:val="24"/>
          <w:szCs w:val="24"/>
          <w:lang w:val="en-GB"/>
        </w:rPr>
        <w:t>is given</w:t>
      </w:r>
    </w:p>
    <w:p w14:paraId="73D3DF9B" w14:textId="5DEFF8F8" w:rsidR="004732FE" w:rsidRPr="00F0007D" w:rsidRDefault="004732FE" w:rsidP="00B25674">
      <w:pPr>
        <w:pStyle w:val="alap"/>
        <w:spacing w:line="240" w:lineRule="auto"/>
        <w:jc w:val="center"/>
        <w:rPr>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by</w:t>
      </w:r>
      <w:r w:rsidR="001048F0" w:rsidRPr="00F0007D">
        <w:rPr>
          <w:rStyle w:val="MTNbold"/>
          <w:rFonts w:ascii="Georgia" w:hAnsi="Georgia" w:cs="Times New Roman"/>
          <w:color w:val="auto"/>
          <w:sz w:val="24"/>
          <w:szCs w:val="24"/>
          <w:lang w:val="en-GB"/>
        </w:rPr>
        <w:t xml:space="preserve"> the</w:t>
      </w:r>
      <w:r w:rsidR="00B25674" w:rsidRPr="00F0007D">
        <w:rPr>
          <w:rStyle w:val="MTNbold"/>
          <w:rFonts w:ascii="Georgia" w:hAnsi="Georgia" w:cs="Times New Roman"/>
          <w:color w:val="auto"/>
          <w:sz w:val="24"/>
          <w:szCs w:val="24"/>
          <w:lang w:val="en-GB"/>
        </w:rPr>
        <w:t xml:space="preserve"> </w:t>
      </w:r>
      <w:r w:rsidRPr="00F0007D">
        <w:rPr>
          <w:rStyle w:val="MTNbold"/>
          <w:rFonts w:ascii="Georgia" w:hAnsi="Georgia" w:cs="Times New Roman"/>
          <w:color w:val="auto"/>
          <w:sz w:val="24"/>
          <w:szCs w:val="24"/>
          <w:lang w:val="en-GB"/>
        </w:rPr>
        <w:t xml:space="preserve">State Secretariat for </w:t>
      </w:r>
      <w:r w:rsidRPr="00F0007D">
        <w:rPr>
          <w:rFonts w:ascii="Georgia" w:hAnsi="Georgia" w:cs="Times New Roman"/>
          <w:color w:val="000000"/>
          <w:sz w:val="24"/>
          <w:szCs w:val="24"/>
          <w:shd w:val="clear" w:color="auto" w:fill="FFFFFF"/>
          <w:lang w:val="en-GB"/>
        </w:rPr>
        <w:t>Nation Policy at the Prime Minister’s Office</w:t>
      </w:r>
      <w:r w:rsidR="00B25674" w:rsidRPr="00F0007D">
        <w:rPr>
          <w:rFonts w:ascii="Georgia" w:hAnsi="Georgia" w:cs="Times New Roman"/>
          <w:color w:val="000000"/>
          <w:shd w:val="clear" w:color="auto" w:fill="FFFFFF"/>
          <w:lang w:val="en-GB"/>
        </w:rPr>
        <w:t>.</w:t>
      </w:r>
    </w:p>
    <w:p w14:paraId="3ACC6AEA" w14:textId="77777777" w:rsidR="00B25674" w:rsidRPr="00F0007D" w:rsidRDefault="00B25674" w:rsidP="001048F0">
      <w:pPr>
        <w:jc w:val="center"/>
        <w:rPr>
          <w:rFonts w:ascii="Georgia" w:hAnsi="Georgia" w:cs="Times New Roman"/>
          <w:color w:val="000000"/>
          <w:shd w:val="clear" w:color="auto" w:fill="FFFFFF"/>
          <w:lang w:val="en-GB"/>
        </w:rPr>
      </w:pPr>
    </w:p>
    <w:p w14:paraId="0653C349" w14:textId="77777777" w:rsidR="009175DC" w:rsidRPr="00F0007D" w:rsidRDefault="004732FE" w:rsidP="001048F0">
      <w:pPr>
        <w:jc w:val="center"/>
        <w:rPr>
          <w:rFonts w:ascii="Georgia" w:hAnsi="Georgia" w:cs="Times New Roman"/>
          <w:color w:val="000000"/>
          <w:shd w:val="clear" w:color="auto" w:fill="FFFFFF"/>
          <w:lang w:val="en-GB"/>
        </w:rPr>
      </w:pPr>
      <w:r w:rsidRPr="00F0007D">
        <w:rPr>
          <w:rFonts w:ascii="Georgia" w:hAnsi="Georgia" w:cs="Times New Roman"/>
          <w:i/>
          <w:iCs/>
          <w:color w:val="000000"/>
          <w:shd w:val="clear" w:color="auto" w:fill="FFFFFF"/>
          <w:lang w:val="en-GB"/>
        </w:rPr>
        <w:t xml:space="preserve">Professional </w:t>
      </w:r>
      <w:r w:rsidR="001048F0" w:rsidRPr="00F0007D">
        <w:rPr>
          <w:rFonts w:ascii="Georgia" w:hAnsi="Georgia" w:cs="Times New Roman"/>
          <w:i/>
          <w:iCs/>
          <w:color w:val="000000"/>
          <w:shd w:val="clear" w:color="auto" w:fill="FFFFFF"/>
          <w:lang w:val="en-GB"/>
        </w:rPr>
        <w:t>sponsor of the competition</w:t>
      </w:r>
      <w:r w:rsidR="001048F0" w:rsidRPr="00F0007D">
        <w:rPr>
          <w:rFonts w:ascii="Georgia" w:hAnsi="Georgia" w:cs="Times New Roman"/>
          <w:color w:val="000000"/>
          <w:shd w:val="clear" w:color="auto" w:fill="FFFFFF"/>
          <w:lang w:val="en-GB"/>
        </w:rPr>
        <w:t xml:space="preserve"> </w:t>
      </w:r>
    </w:p>
    <w:p w14:paraId="153BE3D7" w14:textId="41C48E27" w:rsidR="001048F0" w:rsidRPr="00F0007D" w:rsidRDefault="001048F0" w:rsidP="009175DC">
      <w:pPr>
        <w:jc w:val="center"/>
        <w:rPr>
          <w:rFonts w:ascii="Georgia" w:hAnsi="Georgia" w:cs="Times New Roman"/>
          <w:color w:val="000000"/>
          <w:shd w:val="clear" w:color="auto" w:fill="FFFFFF"/>
          <w:lang w:val="en-GB"/>
        </w:rPr>
      </w:pPr>
      <w:r w:rsidRPr="00F0007D">
        <w:rPr>
          <w:rFonts w:ascii="Georgia" w:hAnsi="Georgia" w:cs="Times New Roman"/>
          <w:color w:val="000000"/>
          <w:shd w:val="clear" w:color="auto" w:fill="FFFFFF"/>
          <w:lang w:val="en-GB"/>
        </w:rPr>
        <w:t>is the</w:t>
      </w:r>
      <w:r w:rsidR="009175DC" w:rsidRPr="00F0007D">
        <w:rPr>
          <w:rFonts w:ascii="Georgia" w:hAnsi="Georgia" w:cs="Times New Roman"/>
          <w:color w:val="000000"/>
          <w:shd w:val="clear" w:color="auto" w:fill="FFFFFF"/>
          <w:lang w:val="en-GB"/>
        </w:rPr>
        <w:t xml:space="preserve"> </w:t>
      </w:r>
      <w:r w:rsidRPr="00F0007D">
        <w:rPr>
          <w:rFonts w:ascii="Georgia" w:hAnsi="Georgia" w:cs="Times New Roman"/>
          <w:color w:val="000000"/>
          <w:shd w:val="clear" w:color="auto" w:fill="FFFFFF"/>
          <w:lang w:val="en-GB"/>
        </w:rPr>
        <w:t>National Food Chain Safety Authority</w:t>
      </w:r>
    </w:p>
    <w:p w14:paraId="3F697CAA" w14:textId="77777777" w:rsidR="00B25674" w:rsidRPr="00F0007D" w:rsidRDefault="00B25674" w:rsidP="001048F0">
      <w:pPr>
        <w:jc w:val="center"/>
        <w:rPr>
          <w:rFonts w:ascii="Georgia" w:hAnsi="Georgia" w:cs="Times New Roman"/>
          <w:color w:val="000000"/>
          <w:shd w:val="clear" w:color="auto" w:fill="FFFFFF"/>
          <w:lang w:val="en-GB"/>
        </w:rPr>
      </w:pPr>
    </w:p>
    <w:p w14:paraId="68CC4DA3" w14:textId="77777777" w:rsidR="009175DC" w:rsidRPr="00F0007D" w:rsidRDefault="001048F0" w:rsidP="001048F0">
      <w:pPr>
        <w:jc w:val="center"/>
        <w:rPr>
          <w:rFonts w:ascii="Georgia" w:hAnsi="Georgia" w:cs="Times New Roman"/>
          <w:color w:val="000000"/>
          <w:shd w:val="clear" w:color="auto" w:fill="FFFFFF"/>
          <w:lang w:val="en-GB"/>
        </w:rPr>
      </w:pPr>
      <w:r w:rsidRPr="00F0007D">
        <w:rPr>
          <w:rFonts w:ascii="Georgia" w:hAnsi="Georgia" w:cs="Times New Roman"/>
          <w:i/>
          <w:iCs/>
          <w:color w:val="000000"/>
          <w:shd w:val="clear" w:color="auto" w:fill="FFFFFF"/>
          <w:lang w:val="en-GB"/>
        </w:rPr>
        <w:t>Foreign supporter of the tender</w:t>
      </w:r>
      <w:r w:rsidRPr="00F0007D">
        <w:rPr>
          <w:rFonts w:ascii="Georgia" w:hAnsi="Georgia" w:cs="Times New Roman"/>
          <w:color w:val="000000"/>
          <w:shd w:val="clear" w:color="auto" w:fill="FFFFFF"/>
          <w:lang w:val="en-GB"/>
        </w:rPr>
        <w:t xml:space="preserve"> </w:t>
      </w:r>
    </w:p>
    <w:p w14:paraId="67400549" w14:textId="162AA84A" w:rsidR="001048F0" w:rsidRPr="00F0007D" w:rsidRDefault="001048F0" w:rsidP="009175DC">
      <w:pPr>
        <w:jc w:val="center"/>
        <w:rPr>
          <w:rFonts w:ascii="Georgia" w:hAnsi="Georgia" w:cs="Times New Roman"/>
          <w:color w:val="000000"/>
          <w:shd w:val="clear" w:color="auto" w:fill="FFFFFF"/>
          <w:lang w:val="en-GB"/>
        </w:rPr>
      </w:pPr>
      <w:r w:rsidRPr="00F0007D">
        <w:rPr>
          <w:rFonts w:ascii="Georgia" w:hAnsi="Georgia" w:cs="Times New Roman"/>
          <w:color w:val="000000"/>
          <w:shd w:val="clear" w:color="auto" w:fill="FFFFFF"/>
          <w:lang w:val="en-GB"/>
        </w:rPr>
        <w:t>is</w:t>
      </w:r>
      <w:r w:rsidR="009175DC" w:rsidRPr="00F0007D">
        <w:rPr>
          <w:rFonts w:ascii="Georgia" w:hAnsi="Georgia" w:cs="Times New Roman"/>
          <w:color w:val="000000"/>
          <w:shd w:val="clear" w:color="auto" w:fill="FFFFFF"/>
          <w:lang w:val="en-GB"/>
        </w:rPr>
        <w:t xml:space="preserve"> </w:t>
      </w:r>
      <w:r w:rsidRPr="00F0007D">
        <w:rPr>
          <w:rFonts w:ascii="Georgia" w:hAnsi="Georgia" w:cs="Times New Roman"/>
          <w:color w:val="000000"/>
          <w:shd w:val="clear" w:color="auto" w:fill="FFFFFF"/>
          <w:lang w:val="en-GB"/>
        </w:rPr>
        <w:t>Democratic Alliance of Hungarians in Romania</w:t>
      </w:r>
    </w:p>
    <w:p w14:paraId="1E17C073" w14:textId="77777777" w:rsidR="001048F0" w:rsidRPr="00F0007D" w:rsidRDefault="001048F0" w:rsidP="001048F0">
      <w:pPr>
        <w:jc w:val="center"/>
        <w:rPr>
          <w:rFonts w:ascii="Georgia" w:hAnsi="Georgia" w:cs="Times New Roman"/>
          <w:color w:val="000000"/>
          <w:shd w:val="clear" w:color="auto" w:fill="FFFFFF"/>
          <w:lang w:val="en-GB"/>
        </w:rPr>
      </w:pPr>
    </w:p>
    <w:p w14:paraId="103ECA15" w14:textId="77777777" w:rsidR="001048F0" w:rsidRPr="00F0007D" w:rsidRDefault="001048F0" w:rsidP="001048F0">
      <w:pPr>
        <w:jc w:val="center"/>
        <w:rPr>
          <w:rFonts w:ascii="Georgia" w:hAnsi="Georgia" w:cs="Times New Roman"/>
          <w:i/>
          <w:iCs/>
          <w:color w:val="000000"/>
          <w:shd w:val="clear" w:color="auto" w:fill="FFFFFF"/>
          <w:lang w:val="en-GB"/>
        </w:rPr>
      </w:pPr>
      <w:r w:rsidRPr="00F0007D">
        <w:rPr>
          <w:rFonts w:ascii="Georgia" w:hAnsi="Georgia" w:cs="Times New Roman"/>
          <w:i/>
          <w:iCs/>
          <w:color w:val="000000"/>
          <w:shd w:val="clear" w:color="auto" w:fill="FFFFFF"/>
          <w:lang w:val="en-GB"/>
        </w:rPr>
        <w:t>Strategic partners:</w:t>
      </w:r>
    </w:p>
    <w:p w14:paraId="53DB33FC" w14:textId="77777777" w:rsidR="001048F0" w:rsidRPr="00F0007D" w:rsidRDefault="001048F0" w:rsidP="001048F0">
      <w:pPr>
        <w:jc w:val="center"/>
        <w:rPr>
          <w:rFonts w:ascii="Georgia" w:hAnsi="Georgia"/>
          <w:lang w:val="en-GB"/>
        </w:rPr>
      </w:pPr>
      <w:proofErr w:type="spellStart"/>
      <w:r w:rsidRPr="00F0007D">
        <w:rPr>
          <w:rFonts w:ascii="Georgia" w:hAnsi="Georgia"/>
          <w:lang w:val="en-GB"/>
        </w:rPr>
        <w:t>Communautrade</w:t>
      </w:r>
      <w:proofErr w:type="spellEnd"/>
      <w:r w:rsidRPr="00F0007D">
        <w:rPr>
          <w:rFonts w:ascii="Georgia" w:hAnsi="Georgia"/>
          <w:lang w:val="en-GB"/>
        </w:rPr>
        <w:t>-Europe Ltd. (CTEU)</w:t>
      </w:r>
    </w:p>
    <w:p w14:paraId="3B9C9876" w14:textId="6535DB1C" w:rsidR="001048F0" w:rsidRPr="00F0007D" w:rsidRDefault="001048F0" w:rsidP="00B25674">
      <w:pPr>
        <w:jc w:val="center"/>
        <w:rPr>
          <w:rFonts w:ascii="Georgia" w:hAnsi="Georgia"/>
          <w:lang w:val="en-GB"/>
        </w:rPr>
      </w:pPr>
      <w:r w:rsidRPr="00F0007D">
        <w:rPr>
          <w:rFonts w:ascii="Georgia" w:hAnsi="Georgia"/>
          <w:lang w:val="en-GB"/>
        </w:rPr>
        <w:t>Association for Food Entrepreneurs’ Competitiveness</w:t>
      </w:r>
    </w:p>
    <w:p w14:paraId="4E4780B0" w14:textId="6A1AF910" w:rsidR="0081161A" w:rsidRPr="00F0007D" w:rsidRDefault="001048F0" w:rsidP="00C81A14">
      <w:pPr>
        <w:jc w:val="center"/>
        <w:rPr>
          <w:rFonts w:ascii="Georgia" w:hAnsi="Georgia" w:cs="Times New Roman"/>
          <w:shd w:val="clear" w:color="auto" w:fill="FFFFFF"/>
          <w:lang w:val="en-GB"/>
        </w:rPr>
      </w:pPr>
      <w:r w:rsidRPr="00F0007D">
        <w:rPr>
          <w:rFonts w:ascii="Georgia" w:hAnsi="Georgia" w:cs="Times New Roman"/>
          <w:shd w:val="clear" w:color="auto" w:fill="FFFFFF"/>
          <w:lang w:val="en-GB"/>
        </w:rPr>
        <w:t xml:space="preserve">Trade </w:t>
      </w:r>
      <w:proofErr w:type="spellStart"/>
      <w:r w:rsidRPr="00F0007D">
        <w:rPr>
          <w:rFonts w:ascii="Georgia" w:hAnsi="Georgia" w:cs="Times New Roman"/>
          <w:shd w:val="clear" w:color="auto" w:fill="FFFFFF"/>
          <w:lang w:val="en-GB"/>
        </w:rPr>
        <w:t>Magaz</w:t>
      </w:r>
      <w:r w:rsidR="00277946" w:rsidRPr="00F0007D">
        <w:rPr>
          <w:rFonts w:ascii="Georgia" w:hAnsi="Georgia" w:cs="Times New Roman"/>
          <w:shd w:val="clear" w:color="auto" w:fill="FFFFFF"/>
          <w:lang w:val="en-GB"/>
        </w:rPr>
        <w:t>in</w:t>
      </w:r>
      <w:proofErr w:type="spellEnd"/>
      <w:r w:rsidR="00277946" w:rsidRPr="00F0007D">
        <w:rPr>
          <w:rFonts w:ascii="Georgia" w:hAnsi="Georgia" w:cs="Times New Roman"/>
          <w:shd w:val="clear" w:color="auto" w:fill="FFFFFF"/>
          <w:lang w:val="en-GB"/>
        </w:rPr>
        <w:t>.</w:t>
      </w:r>
    </w:p>
    <w:p w14:paraId="22F82E1C" w14:textId="77777777" w:rsidR="00830292" w:rsidRPr="00F0007D" w:rsidRDefault="00830292" w:rsidP="00830292">
      <w:pPr>
        <w:pStyle w:val="alap"/>
        <w:spacing w:line="276" w:lineRule="auto"/>
        <w:rPr>
          <w:rStyle w:val="MTNbold"/>
          <w:rFonts w:ascii="Georgia" w:hAnsi="Georgia" w:cs="Times New Roman"/>
          <w:i/>
          <w:iCs/>
          <w:color w:val="auto"/>
          <w:sz w:val="24"/>
          <w:szCs w:val="24"/>
          <w:lang w:val="en-GB"/>
        </w:rPr>
      </w:pPr>
      <w:r w:rsidRPr="00F0007D">
        <w:rPr>
          <w:rStyle w:val="MTNbold"/>
          <w:rFonts w:ascii="Georgia" w:hAnsi="Georgia" w:cs="Times New Roman"/>
          <w:i/>
          <w:iCs/>
          <w:color w:val="auto"/>
          <w:sz w:val="24"/>
          <w:szCs w:val="24"/>
          <w:lang w:val="en-GB"/>
        </w:rPr>
        <w:t xml:space="preserve">The honourable title “The Value and Quality Award” can be won on the base of </w:t>
      </w:r>
      <w:r w:rsidRPr="00F0007D">
        <w:rPr>
          <w:rStyle w:val="MTNbold"/>
          <w:rFonts w:ascii="Georgia" w:hAnsi="Georgia" w:cs="Times New Roman"/>
          <w:i/>
          <w:iCs/>
          <w:color w:val="auto"/>
          <w:sz w:val="24"/>
          <w:szCs w:val="24"/>
          <w:lang w:val="en-GB"/>
        </w:rPr>
        <w:lastRenderedPageBreak/>
        <w:t xml:space="preserve">voluntary submitted tender. The purity and inviolability of the application system are ensured by objective system of requirements as well as by the judgement of unique and independent body of experts. The use of the marks awarded can be controlled by the </w:t>
      </w:r>
      <w:r w:rsidRPr="00F0007D">
        <w:rPr>
          <w:rFonts w:ascii="Georgia" w:hAnsi="Georgia" w:cs="Times New Roman"/>
          <w:bCs/>
          <w:i/>
          <w:iCs/>
          <w:color w:val="auto"/>
          <w:sz w:val="24"/>
          <w:szCs w:val="24"/>
          <w:lang w:val="en-GB"/>
        </w:rPr>
        <w:t>tender announcers</w:t>
      </w:r>
      <w:r w:rsidRPr="00F0007D">
        <w:rPr>
          <w:rStyle w:val="MTNbold"/>
          <w:rFonts w:ascii="Georgia" w:hAnsi="Georgia" w:cs="Times New Roman"/>
          <w:i/>
          <w:iCs/>
          <w:color w:val="auto"/>
          <w:sz w:val="24"/>
          <w:szCs w:val="24"/>
          <w:lang w:val="en-GB"/>
        </w:rPr>
        <w:t xml:space="preserve"> thereby guaranteeing the continuous quality standard for users and consumers. </w:t>
      </w:r>
    </w:p>
    <w:p w14:paraId="2E69914E" w14:textId="77777777" w:rsidR="00830292" w:rsidRPr="00F0007D" w:rsidRDefault="00830292" w:rsidP="0081161A">
      <w:pPr>
        <w:jc w:val="both"/>
        <w:rPr>
          <w:rFonts w:ascii="Georgia" w:hAnsi="Georgia"/>
          <w:i/>
          <w:iCs/>
          <w:color w:val="000000"/>
          <w:lang w:val="en-GB"/>
        </w:rPr>
      </w:pPr>
    </w:p>
    <w:p w14:paraId="2820ACE4" w14:textId="77777777" w:rsidR="0081161A" w:rsidRPr="00F0007D" w:rsidRDefault="0081161A" w:rsidP="002E1EF7">
      <w:pPr>
        <w:jc w:val="center"/>
        <w:rPr>
          <w:rFonts w:ascii="Georgia" w:hAnsi="Georgia" w:cs="Times New Roman"/>
          <w:color w:val="000000"/>
          <w:lang w:val="en-GB"/>
        </w:rPr>
      </w:pPr>
    </w:p>
    <w:p w14:paraId="08957AAD" w14:textId="77777777" w:rsidR="00A11188" w:rsidRPr="00F0007D" w:rsidRDefault="000F3F7D" w:rsidP="00974460">
      <w:pPr>
        <w:pStyle w:val="alap"/>
        <w:jc w:val="left"/>
        <w:rPr>
          <w:rStyle w:val="MTNbold"/>
          <w:rFonts w:ascii="Georgia" w:hAnsi="Georgia" w:cs="Times New Roman"/>
          <w:b/>
          <w:color w:val="auto"/>
          <w:sz w:val="24"/>
          <w:szCs w:val="24"/>
          <w:lang w:val="en-GB"/>
        </w:rPr>
      </w:pPr>
      <w:r w:rsidRPr="00F0007D">
        <w:rPr>
          <w:rStyle w:val="MTNbold"/>
          <w:rFonts w:ascii="Georgia" w:hAnsi="Georgia" w:cs="Times New Roman"/>
          <w:b/>
          <w:color w:val="auto"/>
          <w:sz w:val="24"/>
          <w:szCs w:val="24"/>
          <w:lang w:val="en-GB"/>
        </w:rPr>
        <w:t xml:space="preserve">         </w:t>
      </w:r>
      <w:r w:rsidR="00974460" w:rsidRPr="00F0007D">
        <w:rPr>
          <w:rStyle w:val="MTNbold"/>
          <w:rFonts w:ascii="Georgia" w:hAnsi="Georgia" w:cs="Times New Roman"/>
          <w:b/>
          <w:color w:val="auto"/>
          <w:sz w:val="24"/>
          <w:szCs w:val="24"/>
          <w:lang w:val="en-GB"/>
        </w:rPr>
        <w:t>1. Mission of the Value and Quality Award</w:t>
      </w:r>
    </w:p>
    <w:p w14:paraId="698FFC23" w14:textId="77777777" w:rsidR="00974460" w:rsidRPr="00F0007D" w:rsidRDefault="00974460" w:rsidP="00974460">
      <w:pPr>
        <w:rPr>
          <w:lang w:val="en-GB"/>
        </w:rPr>
      </w:pPr>
    </w:p>
    <w:p w14:paraId="53C8BAE2" w14:textId="50177F6F" w:rsidR="00344762" w:rsidRPr="00F0007D" w:rsidRDefault="00974460" w:rsidP="008C5CCA">
      <w:pPr>
        <w:pStyle w:val="alap"/>
        <w:spacing w:line="276" w:lineRule="auto"/>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 xml:space="preserve">The honourable title “Value and Quality Award” </w:t>
      </w:r>
      <w:r w:rsidR="00344762" w:rsidRPr="00F0007D">
        <w:rPr>
          <w:rStyle w:val="MTNbold"/>
          <w:rFonts w:ascii="Georgia" w:hAnsi="Georgia" w:cs="Times New Roman"/>
          <w:color w:val="auto"/>
          <w:sz w:val="24"/>
          <w:szCs w:val="24"/>
          <w:lang w:val="en-GB"/>
        </w:rPr>
        <w:t xml:space="preserve">as well as the right to use the certification mark </w:t>
      </w:r>
      <w:r w:rsidRPr="00F0007D">
        <w:rPr>
          <w:rStyle w:val="MTNbold"/>
          <w:rFonts w:ascii="Georgia" w:hAnsi="Georgia" w:cs="Times New Roman"/>
          <w:color w:val="auto"/>
          <w:sz w:val="24"/>
          <w:szCs w:val="24"/>
          <w:lang w:val="en-GB"/>
        </w:rPr>
        <w:t>is the recognition and prize of products, services and economic organizations which are demonstrably committed in their activities towards quality issue giving high priority to the production of jointly and severally high</w:t>
      </w:r>
      <w:r w:rsidR="002A14C7" w:rsidRPr="00F0007D">
        <w:rPr>
          <w:rStyle w:val="MTNbold"/>
          <w:rFonts w:ascii="Georgia" w:hAnsi="Georgia" w:cs="Times New Roman"/>
          <w:color w:val="auto"/>
          <w:sz w:val="24"/>
          <w:szCs w:val="24"/>
          <w:lang w:val="en-GB"/>
        </w:rPr>
        <w:t>-</w:t>
      </w:r>
      <w:r w:rsidRPr="00F0007D">
        <w:rPr>
          <w:rStyle w:val="MTNbold"/>
          <w:rFonts w:ascii="Georgia" w:hAnsi="Georgia" w:cs="Times New Roman"/>
          <w:color w:val="auto"/>
          <w:sz w:val="24"/>
          <w:szCs w:val="24"/>
          <w:lang w:val="en-GB"/>
        </w:rPr>
        <w:t xml:space="preserve">quality goods as well as services. </w:t>
      </w:r>
      <w:r w:rsidR="00344762" w:rsidRPr="00F0007D">
        <w:rPr>
          <w:rStyle w:val="MTNbold"/>
          <w:rFonts w:ascii="Georgia" w:hAnsi="Georgia" w:cs="Times New Roman"/>
          <w:color w:val="auto"/>
          <w:sz w:val="24"/>
          <w:szCs w:val="24"/>
          <w:lang w:val="en-GB"/>
        </w:rPr>
        <w:t xml:space="preserve">The award winners are our role models playing an active role in increasing the level of </w:t>
      </w:r>
      <w:r w:rsidR="00513CDD" w:rsidRPr="00F0007D">
        <w:rPr>
          <w:rStyle w:val="MTNbold"/>
          <w:rFonts w:ascii="Georgia" w:hAnsi="Georgia" w:cs="Times New Roman"/>
          <w:color w:val="auto"/>
          <w:sz w:val="24"/>
          <w:szCs w:val="24"/>
          <w:lang w:val="en-GB"/>
        </w:rPr>
        <w:t xml:space="preserve">the </w:t>
      </w:r>
      <w:r w:rsidR="00344762" w:rsidRPr="00F0007D">
        <w:rPr>
          <w:rStyle w:val="MTNbold"/>
          <w:rFonts w:ascii="Georgia" w:hAnsi="Georgia" w:cs="Times New Roman"/>
          <w:color w:val="auto"/>
          <w:sz w:val="24"/>
          <w:szCs w:val="24"/>
          <w:lang w:val="en-GB"/>
        </w:rPr>
        <w:t xml:space="preserve">economy. </w:t>
      </w:r>
    </w:p>
    <w:p w14:paraId="5024EE6A" w14:textId="77777777" w:rsidR="00513CDD" w:rsidRPr="00F0007D" w:rsidRDefault="00974460" w:rsidP="008C5CCA">
      <w:pPr>
        <w:pStyle w:val="alap"/>
        <w:spacing w:line="276" w:lineRule="auto"/>
        <w:rPr>
          <w:rStyle w:val="MTNbold"/>
          <w:rFonts w:ascii="Georgia" w:hAnsi="Georgia" w:cs="Times New Roman"/>
          <w:b/>
          <w:color w:val="auto"/>
          <w:sz w:val="24"/>
          <w:szCs w:val="24"/>
          <w:lang w:val="en-GB"/>
        </w:rPr>
      </w:pPr>
      <w:r w:rsidRPr="00F0007D">
        <w:rPr>
          <w:rStyle w:val="MTNbold"/>
          <w:rFonts w:ascii="Georgia" w:hAnsi="Georgia" w:cs="Times New Roman"/>
          <w:b/>
          <w:color w:val="auto"/>
          <w:sz w:val="24"/>
          <w:szCs w:val="24"/>
          <w:lang w:val="en-GB"/>
        </w:rPr>
        <w:t>“The Value and Quality Award” Trademark embodies and expresses the commitment of Hu</w:t>
      </w:r>
      <w:r w:rsidR="00344762" w:rsidRPr="00F0007D">
        <w:rPr>
          <w:rStyle w:val="MTNbold"/>
          <w:rFonts w:ascii="Georgia" w:hAnsi="Georgia" w:cs="Times New Roman"/>
          <w:b/>
          <w:color w:val="auto"/>
          <w:sz w:val="24"/>
          <w:szCs w:val="24"/>
          <w:lang w:val="en-GB"/>
        </w:rPr>
        <w:t xml:space="preserve">ngary for true values </w:t>
      </w:r>
      <w:r w:rsidR="00AF012D" w:rsidRPr="00F0007D">
        <w:rPr>
          <w:rStyle w:val="MTNbold"/>
          <w:rFonts w:ascii="Georgia" w:hAnsi="Georgia" w:cs="Times New Roman"/>
          <w:b/>
          <w:color w:val="auto"/>
          <w:sz w:val="24"/>
          <w:szCs w:val="24"/>
          <w:lang w:val="en-GB"/>
        </w:rPr>
        <w:t xml:space="preserve">thus </w:t>
      </w:r>
      <w:r w:rsidR="00344762" w:rsidRPr="00F0007D">
        <w:rPr>
          <w:rStyle w:val="MTNbold"/>
          <w:rFonts w:ascii="Georgia" w:hAnsi="Georgia" w:cs="Times New Roman"/>
          <w:b/>
          <w:color w:val="auto"/>
          <w:sz w:val="24"/>
          <w:szCs w:val="24"/>
          <w:lang w:val="en-GB"/>
        </w:rPr>
        <w:t>recognizing the importance of the certified quality.</w:t>
      </w:r>
    </w:p>
    <w:p w14:paraId="56B646B8" w14:textId="308096C6" w:rsidR="00974460" w:rsidRPr="00F0007D" w:rsidRDefault="00974460" w:rsidP="008C5CCA">
      <w:pPr>
        <w:pStyle w:val="alap"/>
        <w:spacing w:line="276" w:lineRule="auto"/>
        <w:rPr>
          <w:rStyle w:val="MTNbold"/>
          <w:rFonts w:ascii="Georgia" w:hAnsi="Georgia" w:cs="Times New Roman"/>
          <w:b/>
          <w:color w:val="auto"/>
          <w:sz w:val="24"/>
          <w:szCs w:val="24"/>
          <w:lang w:val="en-GB"/>
        </w:rPr>
      </w:pPr>
      <w:r w:rsidRPr="00F0007D">
        <w:rPr>
          <w:rStyle w:val="MTNbold"/>
          <w:rFonts w:ascii="Georgia" w:hAnsi="Georgia" w:cs="Times New Roman"/>
          <w:b/>
          <w:color w:val="auto"/>
          <w:sz w:val="24"/>
          <w:szCs w:val="24"/>
          <w:lang w:val="en-GB"/>
        </w:rPr>
        <w:t xml:space="preserve"> </w:t>
      </w:r>
    </w:p>
    <w:p w14:paraId="5986BECC" w14:textId="77777777" w:rsidR="00974460" w:rsidRPr="00F0007D" w:rsidRDefault="00517007" w:rsidP="00AF012D">
      <w:pPr>
        <w:pStyle w:val="alap"/>
        <w:tabs>
          <w:tab w:val="left" w:pos="2235"/>
        </w:tabs>
        <w:rPr>
          <w:rStyle w:val="MTNbold"/>
          <w:rFonts w:ascii="Times New Roman" w:hAnsi="Times New Roman" w:cs="Times New Roman"/>
          <w:color w:val="auto"/>
          <w:sz w:val="24"/>
          <w:szCs w:val="24"/>
          <w:lang w:val="en-GB"/>
        </w:rPr>
      </w:pPr>
      <w:r w:rsidRPr="00F0007D">
        <w:rPr>
          <w:rStyle w:val="MTNbold"/>
          <w:rFonts w:ascii="Times New Roman" w:hAnsi="Times New Roman" w:cs="Times New Roman"/>
          <w:color w:val="auto"/>
          <w:sz w:val="24"/>
          <w:szCs w:val="24"/>
          <w:lang w:val="en-GB"/>
        </w:rPr>
        <w:tab/>
      </w:r>
    </w:p>
    <w:p w14:paraId="21527C97" w14:textId="7DD35BDB" w:rsidR="00517007" w:rsidRPr="00F0007D" w:rsidRDefault="00517007" w:rsidP="000F3F7D">
      <w:pPr>
        <w:pStyle w:val="alap"/>
        <w:numPr>
          <w:ilvl w:val="0"/>
          <w:numId w:val="3"/>
        </w:numPr>
        <w:rPr>
          <w:rStyle w:val="MTNbold"/>
          <w:rFonts w:ascii="Georgia" w:hAnsi="Georgia" w:cs="Times New Roman"/>
          <w:b/>
          <w:color w:val="auto"/>
          <w:sz w:val="24"/>
          <w:szCs w:val="24"/>
          <w:lang w:val="en-GB"/>
        </w:rPr>
      </w:pPr>
      <w:r w:rsidRPr="00F0007D">
        <w:rPr>
          <w:rStyle w:val="MTNbold"/>
          <w:rFonts w:ascii="Georgia" w:hAnsi="Georgia" w:cs="Times New Roman"/>
          <w:b/>
          <w:color w:val="auto"/>
          <w:sz w:val="24"/>
          <w:szCs w:val="24"/>
          <w:lang w:val="en-GB"/>
        </w:rPr>
        <w:t>Aim of the “Value and Quality Award’s application</w:t>
      </w:r>
    </w:p>
    <w:p w14:paraId="3077E2EF" w14:textId="77777777" w:rsidR="00941274" w:rsidRPr="00F0007D" w:rsidRDefault="00941274" w:rsidP="00941274">
      <w:pPr>
        <w:pStyle w:val="alap"/>
        <w:ind w:left="720"/>
        <w:rPr>
          <w:rStyle w:val="MTNbold"/>
          <w:rFonts w:ascii="Georgia" w:hAnsi="Georgia" w:cs="Times New Roman"/>
          <w:b/>
          <w:color w:val="auto"/>
          <w:sz w:val="24"/>
          <w:szCs w:val="24"/>
          <w:lang w:val="en-GB"/>
        </w:rPr>
      </w:pPr>
    </w:p>
    <w:p w14:paraId="74827695" w14:textId="77777777" w:rsidR="00517007" w:rsidRPr="00F0007D" w:rsidRDefault="00517007" w:rsidP="00941274">
      <w:pPr>
        <w:pStyle w:val="alap"/>
        <w:numPr>
          <w:ilvl w:val="0"/>
          <w:numId w:val="29"/>
        </w:numPr>
        <w:spacing w:line="276" w:lineRule="auto"/>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to recognize the high</w:t>
      </w:r>
      <w:r w:rsidR="002A14C7" w:rsidRPr="00F0007D">
        <w:rPr>
          <w:rStyle w:val="MTNbold"/>
          <w:rFonts w:ascii="Georgia" w:hAnsi="Georgia" w:cs="Times New Roman"/>
          <w:color w:val="auto"/>
          <w:sz w:val="24"/>
          <w:szCs w:val="24"/>
          <w:lang w:val="en-GB"/>
        </w:rPr>
        <w:t>-</w:t>
      </w:r>
      <w:r w:rsidRPr="00F0007D">
        <w:rPr>
          <w:rStyle w:val="MTNbold"/>
          <w:rFonts w:ascii="Georgia" w:hAnsi="Georgia" w:cs="Times New Roman"/>
          <w:color w:val="auto"/>
          <w:sz w:val="24"/>
          <w:szCs w:val="24"/>
          <w:lang w:val="en-GB"/>
        </w:rPr>
        <w:t>quality level of the goods and services introduced in tender applications</w:t>
      </w:r>
    </w:p>
    <w:p w14:paraId="4C0C2824" w14:textId="77777777" w:rsidR="00517007" w:rsidRPr="00F0007D" w:rsidRDefault="00517007" w:rsidP="00941274">
      <w:pPr>
        <w:pStyle w:val="alap"/>
        <w:numPr>
          <w:ilvl w:val="0"/>
          <w:numId w:val="29"/>
        </w:numPr>
        <w:spacing w:line="276" w:lineRule="auto"/>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to promote the production of high</w:t>
      </w:r>
      <w:r w:rsidR="002A14C7" w:rsidRPr="00F0007D">
        <w:rPr>
          <w:rStyle w:val="MTNbold"/>
          <w:rFonts w:ascii="Georgia" w:hAnsi="Georgia" w:cs="Times New Roman"/>
          <w:color w:val="auto"/>
          <w:sz w:val="24"/>
          <w:szCs w:val="24"/>
          <w:lang w:val="en-GB"/>
        </w:rPr>
        <w:t>-</w:t>
      </w:r>
      <w:r w:rsidRPr="00F0007D">
        <w:rPr>
          <w:rStyle w:val="MTNbold"/>
          <w:rFonts w:ascii="Georgia" w:hAnsi="Georgia" w:cs="Times New Roman"/>
          <w:color w:val="auto"/>
          <w:sz w:val="24"/>
          <w:szCs w:val="24"/>
          <w:lang w:val="en-GB"/>
        </w:rPr>
        <w:t>quality products being competitive on international markets and the production of goods with high intellectual added value as well as to encourage the development of services</w:t>
      </w:r>
    </w:p>
    <w:p w14:paraId="096CCA38" w14:textId="1FA4AE35" w:rsidR="00517007" w:rsidRPr="00F0007D" w:rsidRDefault="00517007" w:rsidP="00941274">
      <w:pPr>
        <w:pStyle w:val="alap"/>
        <w:numPr>
          <w:ilvl w:val="0"/>
          <w:numId w:val="29"/>
        </w:numPr>
        <w:spacing w:line="276" w:lineRule="auto"/>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 xml:space="preserve">to contribute to the market activity and also to the development of exports of the producers becoming qualified through this competition </w:t>
      </w:r>
    </w:p>
    <w:p w14:paraId="2D96715B" w14:textId="77777777" w:rsidR="00517007" w:rsidRPr="00F0007D" w:rsidRDefault="00517007" w:rsidP="00941274">
      <w:pPr>
        <w:pStyle w:val="alap"/>
        <w:numPr>
          <w:ilvl w:val="0"/>
          <w:numId w:val="29"/>
        </w:numPr>
        <w:spacing w:line="276" w:lineRule="auto"/>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to provide obvious support to the customers of products and services in quality- conscious choice</w:t>
      </w:r>
    </w:p>
    <w:p w14:paraId="7F876D92" w14:textId="0950651D" w:rsidR="00517007" w:rsidRPr="00F0007D" w:rsidRDefault="00517007" w:rsidP="00941274">
      <w:pPr>
        <w:pStyle w:val="alap"/>
        <w:numPr>
          <w:ilvl w:val="0"/>
          <w:numId w:val="29"/>
        </w:numPr>
        <w:spacing w:line="276" w:lineRule="auto"/>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to contribute to the development and marketing of health conscious and energy-efficient products</w:t>
      </w:r>
    </w:p>
    <w:p w14:paraId="09837F1E" w14:textId="77777777" w:rsidR="00517007" w:rsidRPr="00F0007D" w:rsidRDefault="00517007" w:rsidP="00941274">
      <w:pPr>
        <w:pStyle w:val="alap"/>
        <w:numPr>
          <w:ilvl w:val="0"/>
          <w:numId w:val="29"/>
        </w:numPr>
        <w:spacing w:line="276" w:lineRule="auto"/>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 xml:space="preserve">to develop the active quality policy of manufacturers, dealers and service providers </w:t>
      </w:r>
    </w:p>
    <w:p w14:paraId="174F67F4" w14:textId="2CBFA35D" w:rsidR="00941274" w:rsidRPr="00F0007D" w:rsidRDefault="00941274" w:rsidP="00941274">
      <w:pPr>
        <w:pStyle w:val="alap"/>
        <w:numPr>
          <w:ilvl w:val="0"/>
          <w:numId w:val="29"/>
        </w:numPr>
        <w:spacing w:line="276" w:lineRule="auto"/>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to promote businesses being active in intellectual property-intensive industries</w:t>
      </w:r>
    </w:p>
    <w:p w14:paraId="49723072" w14:textId="77777777" w:rsidR="000020D2" w:rsidRPr="00F0007D" w:rsidRDefault="000020D2" w:rsidP="008C5CCA">
      <w:pPr>
        <w:spacing w:line="276" w:lineRule="auto"/>
        <w:rPr>
          <w:rFonts w:ascii="Georgia" w:hAnsi="Georgia"/>
          <w:lang w:val="en-GB"/>
        </w:rPr>
      </w:pPr>
    </w:p>
    <w:p w14:paraId="3CB96BFE" w14:textId="20C863D0" w:rsidR="000F3F7D" w:rsidRPr="00F0007D" w:rsidRDefault="000F3F7D" w:rsidP="000F3F7D">
      <w:pPr>
        <w:pStyle w:val="alap"/>
        <w:numPr>
          <w:ilvl w:val="0"/>
          <w:numId w:val="3"/>
        </w:numPr>
        <w:rPr>
          <w:rFonts w:ascii="Georgia" w:hAnsi="Georgia" w:cs="Times New Roman"/>
          <w:b/>
          <w:color w:val="auto"/>
          <w:sz w:val="24"/>
          <w:szCs w:val="24"/>
          <w:lang w:val="en-GB"/>
        </w:rPr>
      </w:pPr>
      <w:r w:rsidRPr="00F0007D">
        <w:rPr>
          <w:rFonts w:ascii="Georgia" w:hAnsi="Georgia" w:cs="Times New Roman"/>
          <w:b/>
          <w:color w:val="000000"/>
          <w:sz w:val="24"/>
          <w:szCs w:val="24"/>
          <w:lang w:val="en-GB"/>
        </w:rPr>
        <w:t>Subject-matter of the tender</w:t>
      </w:r>
      <w:r w:rsidRPr="00F0007D">
        <w:rPr>
          <w:rFonts w:ascii="Georgia" w:hAnsi="Georgia" w:cs="Times New Roman"/>
          <w:b/>
          <w:bCs/>
          <w:sz w:val="24"/>
          <w:szCs w:val="24"/>
          <w:lang w:val="en-GB"/>
        </w:rPr>
        <w:t>:</w:t>
      </w:r>
    </w:p>
    <w:p w14:paraId="42A9E03B" w14:textId="77777777" w:rsidR="009E19E2" w:rsidRPr="00F0007D" w:rsidRDefault="009E19E2" w:rsidP="009E19E2">
      <w:pPr>
        <w:pStyle w:val="alap"/>
        <w:ind w:left="720"/>
        <w:rPr>
          <w:rFonts w:ascii="Georgia" w:hAnsi="Georgia" w:cs="Times New Roman"/>
          <w:b/>
          <w:color w:val="auto"/>
          <w:sz w:val="24"/>
          <w:szCs w:val="24"/>
          <w:lang w:val="en-GB"/>
        </w:rPr>
      </w:pPr>
    </w:p>
    <w:p w14:paraId="3070BC4D" w14:textId="34B1B70E" w:rsidR="000F3F7D" w:rsidRPr="00F0007D" w:rsidRDefault="000F3F7D" w:rsidP="008C5CCA">
      <w:pPr>
        <w:pStyle w:val="alap"/>
        <w:spacing w:line="276" w:lineRule="auto"/>
        <w:ind w:left="340"/>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Any finished product, product line, software</w:t>
      </w:r>
      <w:r w:rsidR="0097343F" w:rsidRPr="00F0007D">
        <w:rPr>
          <w:rStyle w:val="MTNbold"/>
          <w:rFonts w:ascii="Georgia" w:hAnsi="Georgia" w:cs="Times New Roman"/>
          <w:color w:val="auto"/>
          <w:sz w:val="24"/>
          <w:szCs w:val="24"/>
          <w:lang w:val="en-GB"/>
        </w:rPr>
        <w:t xml:space="preserve"> </w:t>
      </w:r>
      <w:r w:rsidRPr="00F0007D">
        <w:rPr>
          <w:rStyle w:val="MTNbold"/>
          <w:rFonts w:ascii="Georgia" w:hAnsi="Georgia" w:cs="Times New Roman"/>
          <w:color w:val="auto"/>
          <w:sz w:val="24"/>
          <w:szCs w:val="24"/>
          <w:lang w:val="en-GB"/>
        </w:rPr>
        <w:t>produced</w:t>
      </w:r>
      <w:r w:rsidR="009E19E2" w:rsidRPr="00F0007D">
        <w:rPr>
          <w:rStyle w:val="MTNbold"/>
          <w:rFonts w:ascii="Georgia" w:hAnsi="Georgia" w:cs="Times New Roman"/>
          <w:color w:val="auto"/>
          <w:sz w:val="24"/>
          <w:szCs w:val="24"/>
          <w:lang w:val="en-GB"/>
        </w:rPr>
        <w:t xml:space="preserve">, </w:t>
      </w:r>
      <w:r w:rsidRPr="00F0007D">
        <w:rPr>
          <w:rStyle w:val="MTNbold"/>
          <w:rFonts w:ascii="Georgia" w:hAnsi="Georgia" w:cs="Times New Roman"/>
          <w:color w:val="auto"/>
          <w:sz w:val="24"/>
          <w:szCs w:val="24"/>
          <w:lang w:val="en-GB"/>
        </w:rPr>
        <w:t>distributed in Hungary or in the Carpathian Basin, complying with the goals of the tender according to the main tender categories, moreo</w:t>
      </w:r>
      <w:r w:rsidR="00B63DA6" w:rsidRPr="00F0007D">
        <w:rPr>
          <w:rStyle w:val="MTNbold"/>
          <w:rFonts w:ascii="Georgia" w:hAnsi="Georgia" w:cs="Times New Roman"/>
          <w:color w:val="auto"/>
          <w:sz w:val="24"/>
          <w:szCs w:val="24"/>
          <w:lang w:val="en-GB"/>
        </w:rPr>
        <w:t>ver any related</w:t>
      </w:r>
      <w:r w:rsidRPr="00F0007D">
        <w:rPr>
          <w:rStyle w:val="MTNbold"/>
          <w:rFonts w:ascii="Georgia" w:hAnsi="Georgia" w:cs="Times New Roman"/>
          <w:color w:val="auto"/>
          <w:sz w:val="24"/>
          <w:szCs w:val="24"/>
          <w:lang w:val="en-GB"/>
        </w:rPr>
        <w:t xml:space="preserve"> </w:t>
      </w:r>
      <w:r w:rsidR="00B63DA6" w:rsidRPr="00F0007D">
        <w:rPr>
          <w:rStyle w:val="MTNbold"/>
          <w:rFonts w:ascii="Georgia" w:hAnsi="Georgia" w:cs="Times New Roman"/>
          <w:color w:val="auto"/>
          <w:sz w:val="24"/>
          <w:szCs w:val="24"/>
          <w:lang w:val="en-GB"/>
        </w:rPr>
        <w:t xml:space="preserve">services </w:t>
      </w:r>
      <w:r w:rsidRPr="00F0007D">
        <w:rPr>
          <w:rStyle w:val="MTNbold"/>
          <w:rFonts w:ascii="Georgia" w:hAnsi="Georgia" w:cs="Times New Roman"/>
          <w:color w:val="auto"/>
          <w:sz w:val="24"/>
          <w:szCs w:val="24"/>
          <w:lang w:val="en-GB"/>
        </w:rPr>
        <w:t xml:space="preserve">can participate in the tender. </w:t>
      </w:r>
      <w:r w:rsidR="009E19E2" w:rsidRPr="00F0007D">
        <w:rPr>
          <w:rStyle w:val="MTNbold"/>
          <w:rFonts w:ascii="Georgia" w:hAnsi="Georgia" w:cs="Times New Roman"/>
          <w:color w:val="auto"/>
          <w:sz w:val="24"/>
          <w:szCs w:val="24"/>
          <w:lang w:val="en-GB"/>
        </w:rPr>
        <w:t>An independent service may also be the subject of the tender.</w:t>
      </w:r>
    </w:p>
    <w:p w14:paraId="6FF4A552" w14:textId="77777777" w:rsidR="008C5CCA" w:rsidRPr="00F0007D" w:rsidRDefault="000F3F7D" w:rsidP="008C5CCA">
      <w:pPr>
        <w:spacing w:line="276" w:lineRule="auto"/>
        <w:ind w:left="360"/>
        <w:jc w:val="both"/>
        <w:rPr>
          <w:rFonts w:ascii="Georgia" w:hAnsi="Georgia"/>
          <w:color w:val="000000"/>
          <w:lang w:val="en-GB"/>
        </w:rPr>
      </w:pPr>
      <w:r w:rsidRPr="00F0007D">
        <w:rPr>
          <w:rFonts w:ascii="Georgia" w:hAnsi="Georgia"/>
          <w:color w:val="000000"/>
          <w:lang w:val="en-GB"/>
        </w:rPr>
        <w:lastRenderedPageBreak/>
        <w:t>If the applicant is not identical with the manufacturer, or with the right holder of the product</w:t>
      </w:r>
      <w:r w:rsidR="00B63DA6" w:rsidRPr="00F0007D">
        <w:rPr>
          <w:rFonts w:ascii="Georgia" w:hAnsi="Georgia"/>
          <w:color w:val="000000"/>
          <w:lang w:val="en-GB"/>
        </w:rPr>
        <w:t>,</w:t>
      </w:r>
      <w:r w:rsidRPr="00F0007D">
        <w:rPr>
          <w:rFonts w:ascii="Georgia" w:hAnsi="Georgia"/>
          <w:color w:val="000000"/>
          <w:lang w:val="en-GB"/>
        </w:rPr>
        <w:t xml:space="preserve"> </w:t>
      </w:r>
      <w:r w:rsidR="00B63DA6" w:rsidRPr="00F0007D">
        <w:rPr>
          <w:rFonts w:ascii="Georgia" w:hAnsi="Georgia"/>
          <w:color w:val="000000"/>
          <w:lang w:val="en-GB"/>
        </w:rPr>
        <w:t xml:space="preserve">software or of </w:t>
      </w:r>
      <w:r w:rsidRPr="00F0007D">
        <w:rPr>
          <w:rFonts w:ascii="Georgia" w:hAnsi="Georgia"/>
          <w:color w:val="000000"/>
          <w:lang w:val="en-GB"/>
        </w:rPr>
        <w:t>service</w:t>
      </w:r>
      <w:r w:rsidR="00B63DA6" w:rsidRPr="00F0007D">
        <w:rPr>
          <w:rFonts w:ascii="Georgia" w:hAnsi="Georgia"/>
          <w:color w:val="000000"/>
          <w:lang w:val="en-GB"/>
        </w:rPr>
        <w:t xml:space="preserve">s </w:t>
      </w:r>
      <w:r w:rsidRPr="00F0007D">
        <w:rPr>
          <w:rFonts w:ascii="Georgia" w:hAnsi="Georgia"/>
          <w:color w:val="000000"/>
          <w:lang w:val="en-GB"/>
        </w:rPr>
        <w:t xml:space="preserve">forming the subject of the tender, the entry to the tender needs the manufacturer’s/rights holder’s </w:t>
      </w:r>
      <w:r w:rsidR="00941C65" w:rsidRPr="00F0007D">
        <w:rPr>
          <w:rFonts w:ascii="Georgia" w:hAnsi="Georgia"/>
          <w:color w:val="000000"/>
          <w:lang w:val="en-GB"/>
        </w:rPr>
        <w:t xml:space="preserve">written </w:t>
      </w:r>
      <w:r w:rsidRPr="00F0007D">
        <w:rPr>
          <w:rFonts w:ascii="Georgia" w:hAnsi="Georgia"/>
          <w:color w:val="000000"/>
          <w:lang w:val="en-GB"/>
        </w:rPr>
        <w:t>agreement.</w:t>
      </w:r>
    </w:p>
    <w:p w14:paraId="17772258" w14:textId="77777777" w:rsidR="008C5CCA" w:rsidRPr="00F0007D" w:rsidRDefault="008C5CCA" w:rsidP="000F3F7D">
      <w:pPr>
        <w:ind w:left="360"/>
        <w:jc w:val="both"/>
        <w:rPr>
          <w:rFonts w:ascii="Georgia" w:hAnsi="Georgia"/>
          <w:color w:val="000000"/>
          <w:lang w:val="en-GB"/>
        </w:rPr>
      </w:pPr>
    </w:p>
    <w:p w14:paraId="506D3EA5" w14:textId="77777777" w:rsidR="007B1A1A" w:rsidRPr="00F0007D" w:rsidRDefault="007B1A1A" w:rsidP="007B1A1A">
      <w:pPr>
        <w:pStyle w:val="Listaszerbekezds"/>
        <w:numPr>
          <w:ilvl w:val="1"/>
          <w:numId w:val="3"/>
        </w:numPr>
        <w:tabs>
          <w:tab w:val="center" w:pos="4536"/>
        </w:tabs>
        <w:jc w:val="both"/>
        <w:rPr>
          <w:rFonts w:ascii="Georgia" w:hAnsi="Georgia"/>
          <w:b/>
          <w:bCs/>
          <w:lang w:val="en-GB"/>
        </w:rPr>
      </w:pPr>
      <w:r w:rsidRPr="00F0007D">
        <w:rPr>
          <w:rFonts w:ascii="Georgia" w:hAnsi="Georgia"/>
          <w:b/>
          <w:bCs/>
          <w:lang w:val="en-GB"/>
        </w:rPr>
        <w:t xml:space="preserve">Main tender categories: </w:t>
      </w:r>
    </w:p>
    <w:p w14:paraId="0A090E05" w14:textId="77777777" w:rsidR="003D6039" w:rsidRPr="00F0007D" w:rsidRDefault="003D6039" w:rsidP="003D6039">
      <w:pPr>
        <w:jc w:val="both"/>
        <w:rPr>
          <w:rFonts w:ascii="Georgia" w:hAnsi="Georgia"/>
          <w:color w:val="000000"/>
          <w:sz w:val="22"/>
          <w:szCs w:val="22"/>
          <w:lang w:val="en-GB"/>
        </w:rPr>
      </w:pPr>
    </w:p>
    <w:p w14:paraId="186B93A3" w14:textId="77777777" w:rsidR="003D6039" w:rsidRPr="00F0007D" w:rsidRDefault="003D6039" w:rsidP="003D6039">
      <w:pPr>
        <w:tabs>
          <w:tab w:val="center" w:pos="4536"/>
        </w:tabs>
        <w:ind w:left="360"/>
        <w:jc w:val="both"/>
        <w:rPr>
          <w:rFonts w:ascii="Georgia" w:hAnsi="Georgia"/>
          <w:b/>
          <w:bCs/>
          <w:lang w:val="en-GB"/>
        </w:rPr>
      </w:pPr>
      <w:r w:rsidRPr="00F0007D">
        <w:rPr>
          <w:rFonts w:ascii="Georgia" w:hAnsi="Georgia"/>
          <w:color w:val="000000"/>
          <w:sz w:val="22"/>
          <w:szCs w:val="22"/>
          <w:lang w:val="en-GB"/>
        </w:rPr>
        <w:t xml:space="preserve">        </w:t>
      </w:r>
    </w:p>
    <w:p w14:paraId="720B8211" w14:textId="77777777" w:rsidR="007B1A1A" w:rsidRPr="00F0007D" w:rsidRDefault="007B1A1A" w:rsidP="009B3B59">
      <w:pPr>
        <w:pStyle w:val="Listaszerbekezds"/>
        <w:numPr>
          <w:ilvl w:val="0"/>
          <w:numId w:val="5"/>
        </w:numPr>
        <w:tabs>
          <w:tab w:val="center" w:pos="4536"/>
        </w:tabs>
        <w:spacing w:after="200" w:line="276" w:lineRule="auto"/>
        <w:jc w:val="both"/>
        <w:rPr>
          <w:rFonts w:ascii="Georgia" w:hAnsi="Georgia"/>
          <w:bCs/>
          <w:lang w:val="en-GB"/>
        </w:rPr>
      </w:pPr>
      <w:r w:rsidRPr="00F0007D">
        <w:rPr>
          <w:rFonts w:ascii="Georgia" w:hAnsi="Georgia"/>
          <w:bCs/>
          <w:lang w:val="en-GB"/>
        </w:rPr>
        <w:t>Industrial machinery and equipment, household appliances, office technology devices and equipment</w:t>
      </w:r>
    </w:p>
    <w:p w14:paraId="3E89CCAC" w14:textId="77777777" w:rsidR="007B1A1A" w:rsidRPr="00F0007D" w:rsidRDefault="007B1A1A" w:rsidP="009B3B59">
      <w:pPr>
        <w:pStyle w:val="Listaszerbekezds"/>
        <w:numPr>
          <w:ilvl w:val="0"/>
          <w:numId w:val="5"/>
        </w:numPr>
        <w:spacing w:line="276" w:lineRule="auto"/>
        <w:jc w:val="both"/>
        <w:rPr>
          <w:rFonts w:ascii="Georgia" w:hAnsi="Georgia"/>
          <w:b/>
          <w:bCs/>
          <w:lang w:val="en-GB"/>
        </w:rPr>
      </w:pPr>
      <w:r w:rsidRPr="00F0007D">
        <w:rPr>
          <w:rFonts w:ascii="Georgia" w:hAnsi="Georgia"/>
          <w:lang w:val="en-GB"/>
        </w:rPr>
        <w:t>Vehicles</w:t>
      </w:r>
    </w:p>
    <w:p w14:paraId="477DBE1F" w14:textId="77777777" w:rsidR="007B1A1A" w:rsidRPr="00F0007D" w:rsidRDefault="007B1A1A"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Clothing and accessories</w:t>
      </w:r>
    </w:p>
    <w:p w14:paraId="3DF38AB9" w14:textId="77777777" w:rsidR="007B1A1A" w:rsidRPr="00F0007D" w:rsidRDefault="007B1A1A"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Beauty products</w:t>
      </w:r>
    </w:p>
    <w:p w14:paraId="431D9E6B" w14:textId="77777777" w:rsidR="007B1A1A" w:rsidRPr="00F0007D" w:rsidRDefault="007B1A1A" w:rsidP="009B3B59">
      <w:pPr>
        <w:pStyle w:val="Listaszerbekezds"/>
        <w:numPr>
          <w:ilvl w:val="0"/>
          <w:numId w:val="5"/>
        </w:numPr>
        <w:spacing w:line="276" w:lineRule="auto"/>
        <w:jc w:val="both"/>
        <w:rPr>
          <w:rFonts w:ascii="Georgia" w:hAnsi="Georgia"/>
          <w:color w:val="000000"/>
          <w:lang w:val="en-GB"/>
        </w:rPr>
      </w:pPr>
      <w:r w:rsidRPr="00F0007D">
        <w:rPr>
          <w:rFonts w:ascii="Georgia" w:hAnsi="Georgia"/>
          <w:color w:val="000000"/>
          <w:lang w:val="en-GB"/>
        </w:rPr>
        <w:t>Household chemical products, chemical products</w:t>
      </w:r>
    </w:p>
    <w:p w14:paraId="62534616" w14:textId="77777777" w:rsidR="007B1A1A" w:rsidRPr="00F0007D" w:rsidRDefault="0099008A"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Furniture</w:t>
      </w:r>
      <w:r w:rsidR="007B1A1A" w:rsidRPr="00F0007D">
        <w:rPr>
          <w:rFonts w:ascii="Georgia" w:hAnsi="Georgia"/>
          <w:lang w:val="en-GB"/>
        </w:rPr>
        <w:t>, home and office equipment, supplies and accessories</w:t>
      </w:r>
    </w:p>
    <w:p w14:paraId="2FB4A451" w14:textId="77777777" w:rsidR="007B1A1A" w:rsidRPr="00F0007D" w:rsidRDefault="007B1A1A"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Building products</w:t>
      </w:r>
      <w:r w:rsidR="00AD7D3C" w:rsidRPr="00F0007D">
        <w:rPr>
          <w:rFonts w:ascii="Georgia" w:hAnsi="Georgia"/>
          <w:lang w:val="en-GB"/>
        </w:rPr>
        <w:t>, energy efficiency construction products</w:t>
      </w:r>
      <w:r w:rsidRPr="00F0007D">
        <w:rPr>
          <w:rFonts w:ascii="Georgia" w:hAnsi="Georgia"/>
          <w:lang w:val="en-GB"/>
        </w:rPr>
        <w:t xml:space="preserve"> </w:t>
      </w:r>
    </w:p>
    <w:p w14:paraId="40108799" w14:textId="77777777" w:rsidR="007B1A1A" w:rsidRPr="00F0007D" w:rsidRDefault="007B1A1A"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Implemented establishments</w:t>
      </w:r>
    </w:p>
    <w:p w14:paraId="552EE00F" w14:textId="77777777" w:rsidR="007B1A1A" w:rsidRPr="00F0007D" w:rsidRDefault="007B1A1A"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Building industrial services</w:t>
      </w:r>
    </w:p>
    <w:p w14:paraId="0256735F" w14:textId="77777777" w:rsidR="007B1A1A" w:rsidRPr="00F0007D" w:rsidRDefault="007B1A1A"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Infrastructural investments</w:t>
      </w:r>
    </w:p>
    <w:p w14:paraId="4994C7C5" w14:textId="77777777" w:rsidR="000634C5" w:rsidRPr="00F0007D" w:rsidRDefault="000634C5"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Silicate industrial finished products (glass, porcelain, ceramics)</w:t>
      </w:r>
    </w:p>
    <w:p w14:paraId="6BC0BC9D" w14:textId="77777777" w:rsidR="000634C5" w:rsidRPr="00F0007D" w:rsidRDefault="000634C5"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Sport accessories and equipment</w:t>
      </w:r>
    </w:p>
    <w:p w14:paraId="5C10C107" w14:textId="77777777" w:rsidR="00795A5F" w:rsidRPr="00F0007D" w:rsidRDefault="000634C5" w:rsidP="00795A5F">
      <w:pPr>
        <w:pStyle w:val="Listaszerbekezds"/>
        <w:numPr>
          <w:ilvl w:val="0"/>
          <w:numId w:val="5"/>
        </w:numPr>
        <w:spacing w:line="276" w:lineRule="auto"/>
        <w:jc w:val="both"/>
        <w:rPr>
          <w:rFonts w:ascii="Georgia" w:hAnsi="Georgia"/>
          <w:lang w:val="en-GB"/>
        </w:rPr>
      </w:pPr>
      <w:r w:rsidRPr="00F0007D">
        <w:rPr>
          <w:rFonts w:ascii="Georgia" w:hAnsi="Georgia"/>
          <w:lang w:val="en-GB"/>
        </w:rPr>
        <w:t>Playgrounds, playground and public space fitness equipment</w:t>
      </w:r>
    </w:p>
    <w:p w14:paraId="09CA1C43" w14:textId="77777777" w:rsidR="00795A5F" w:rsidRPr="00F0007D" w:rsidRDefault="000634C5" w:rsidP="00795A5F">
      <w:pPr>
        <w:pStyle w:val="Listaszerbekezds"/>
        <w:numPr>
          <w:ilvl w:val="0"/>
          <w:numId w:val="5"/>
        </w:numPr>
        <w:tabs>
          <w:tab w:val="center" w:pos="4536"/>
        </w:tabs>
        <w:spacing w:after="200" w:line="276" w:lineRule="auto"/>
        <w:jc w:val="both"/>
        <w:rPr>
          <w:rFonts w:ascii="Georgia" w:hAnsi="Georgia"/>
          <w:bCs/>
          <w:lang w:val="en-GB"/>
        </w:rPr>
      </w:pPr>
      <w:r w:rsidRPr="00F0007D">
        <w:rPr>
          <w:rFonts w:ascii="Georgia" w:hAnsi="Georgia"/>
          <w:bCs/>
          <w:lang w:val="en-GB"/>
        </w:rPr>
        <w:t>Toys</w:t>
      </w:r>
    </w:p>
    <w:p w14:paraId="29AAED57" w14:textId="77777777" w:rsidR="000634C5" w:rsidRPr="00F0007D" w:rsidRDefault="000634C5"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Handicraft products (juried</w:t>
      </w:r>
      <w:r w:rsidR="00D65638" w:rsidRPr="00F0007D">
        <w:rPr>
          <w:rFonts w:ascii="Georgia" w:hAnsi="Georgia"/>
          <w:lang w:val="en-GB"/>
        </w:rPr>
        <w:t xml:space="preserve"> </w:t>
      </w:r>
      <w:r w:rsidRPr="00F0007D">
        <w:rPr>
          <w:rFonts w:ascii="Georgia" w:hAnsi="Georgia"/>
          <w:lang w:val="en-GB"/>
        </w:rPr>
        <w:t>crafts, folk art, home craft products)</w:t>
      </w:r>
    </w:p>
    <w:p w14:paraId="1D5FE286" w14:textId="77777777" w:rsidR="000634C5" w:rsidRPr="00F0007D" w:rsidRDefault="000634C5"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Information technology (programs, systems)</w:t>
      </w:r>
    </w:p>
    <w:p w14:paraId="0281DFD6" w14:textId="77777777" w:rsidR="000634C5" w:rsidRPr="00F0007D" w:rsidRDefault="000634C5"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Agricultural and food industrial product</w:t>
      </w:r>
      <w:r w:rsidR="00D65638" w:rsidRPr="00F0007D">
        <w:rPr>
          <w:rFonts w:ascii="Georgia" w:hAnsi="Georgia"/>
          <w:lang w:val="en-GB"/>
        </w:rPr>
        <w:t>s</w:t>
      </w:r>
      <w:r w:rsidRPr="00F0007D">
        <w:rPr>
          <w:rFonts w:ascii="Georgia" w:hAnsi="Georgia"/>
          <w:lang w:val="en-GB"/>
        </w:rPr>
        <w:t xml:space="preserve"> </w:t>
      </w:r>
      <w:r w:rsidR="00D65638" w:rsidRPr="00F0007D">
        <w:rPr>
          <w:rFonts w:ascii="Georgia" w:hAnsi="Georgia"/>
          <w:lang w:val="en-GB"/>
        </w:rPr>
        <w:t xml:space="preserve">(in fresh and processed forms </w:t>
      </w:r>
      <w:r w:rsidRPr="00F0007D">
        <w:rPr>
          <w:rFonts w:ascii="Georgia" w:hAnsi="Georgia"/>
          <w:lang w:val="en-GB"/>
        </w:rPr>
        <w:t>including non-alcoholic and alcoholic beverages, nutrition supplements, foods for particular n</w:t>
      </w:r>
      <w:r w:rsidR="00D65638" w:rsidRPr="00F0007D">
        <w:rPr>
          <w:rFonts w:ascii="Georgia" w:hAnsi="Georgia"/>
          <w:lang w:val="en-GB"/>
        </w:rPr>
        <w:t xml:space="preserve">utritional uses, </w:t>
      </w:r>
      <w:r w:rsidRPr="00F0007D">
        <w:rPr>
          <w:rFonts w:ascii="Georgia" w:hAnsi="Georgia"/>
          <w:lang w:val="en-GB"/>
        </w:rPr>
        <w:t>handcrafted foods</w:t>
      </w:r>
      <w:r w:rsidR="00D65638" w:rsidRPr="00F0007D">
        <w:rPr>
          <w:rFonts w:ascii="Georgia" w:hAnsi="Georgia"/>
          <w:lang w:val="en-GB"/>
        </w:rPr>
        <w:t xml:space="preserve"> and herbal teas</w:t>
      </w:r>
      <w:r w:rsidRPr="00F0007D">
        <w:rPr>
          <w:rFonts w:ascii="Georgia" w:hAnsi="Georgia"/>
          <w:lang w:val="en-GB"/>
        </w:rPr>
        <w:t>)</w:t>
      </w:r>
    </w:p>
    <w:p w14:paraId="4B74CE36" w14:textId="6B81C0AA" w:rsidR="000634C5" w:rsidRPr="00F0007D" w:rsidRDefault="000634C5"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Pet foods</w:t>
      </w:r>
      <w:r w:rsidR="005444FC" w:rsidRPr="00F0007D">
        <w:rPr>
          <w:rFonts w:ascii="Georgia" w:hAnsi="Georgia"/>
          <w:lang w:val="en-GB"/>
        </w:rPr>
        <w:t>, feeds</w:t>
      </w:r>
    </w:p>
    <w:p w14:paraId="5B17D3AC" w14:textId="77777777" w:rsidR="006A02EE" w:rsidRPr="00F0007D" w:rsidRDefault="006A02EE"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Medical devices (active medical devices as well), medical instruments</w:t>
      </w:r>
    </w:p>
    <w:p w14:paraId="53B6D97C" w14:textId="384BC464" w:rsidR="004E5A65" w:rsidRPr="00F0007D" w:rsidRDefault="003D6039" w:rsidP="00A2368B">
      <w:pPr>
        <w:pStyle w:val="Listaszerbekezds"/>
        <w:numPr>
          <w:ilvl w:val="0"/>
          <w:numId w:val="5"/>
        </w:numPr>
        <w:spacing w:line="276" w:lineRule="auto"/>
        <w:jc w:val="both"/>
        <w:rPr>
          <w:rFonts w:ascii="Georgia" w:hAnsi="Georgia"/>
          <w:lang w:val="en-GB"/>
        </w:rPr>
      </w:pPr>
      <w:r w:rsidRPr="00F0007D">
        <w:rPr>
          <w:rFonts w:ascii="Georgia" w:hAnsi="Georgia"/>
          <w:lang w:val="en-GB"/>
        </w:rPr>
        <w:t>Products and services for human health and safety</w:t>
      </w:r>
      <w:r w:rsidRPr="00F0007D">
        <w:rPr>
          <w:lang w:val="en-GB"/>
        </w:rPr>
        <w:t xml:space="preserve"> </w:t>
      </w:r>
    </w:p>
    <w:p w14:paraId="3D546D36" w14:textId="77777777" w:rsidR="006A02EE" w:rsidRPr="00F0007D" w:rsidRDefault="006A02EE"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Tools, applications, products, services developed for people living with help</w:t>
      </w:r>
    </w:p>
    <w:p w14:paraId="6AEE965E" w14:textId="4CD85B01" w:rsidR="00EC26F9" w:rsidRPr="00F0007D" w:rsidRDefault="00EC26F9"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Services helping people to spend their free time in a cultured way, inland tourism (including tourism-related catering), village tourism, travel organization, travel agency activities</w:t>
      </w:r>
      <w:r w:rsidR="00053EF8" w:rsidRPr="00F0007D">
        <w:rPr>
          <w:rFonts w:ascii="Georgia" w:hAnsi="Georgia"/>
          <w:lang w:val="en-GB"/>
        </w:rPr>
        <w:t>, foreign tourism / travel organization</w:t>
      </w:r>
    </w:p>
    <w:p w14:paraId="5E0B879D" w14:textId="77777777" w:rsidR="009B3B59" w:rsidRPr="00F0007D" w:rsidRDefault="009B3B59"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Packaging technology (design, material and process)</w:t>
      </w:r>
    </w:p>
    <w:p w14:paraId="7B5E686D" w14:textId="77777777" w:rsidR="009B3B59" w:rsidRPr="00F0007D" w:rsidRDefault="009B3B59" w:rsidP="009B3B59">
      <w:pPr>
        <w:pStyle w:val="Listaszerbekezds"/>
        <w:numPr>
          <w:ilvl w:val="0"/>
          <w:numId w:val="5"/>
        </w:numPr>
        <w:spacing w:line="276" w:lineRule="auto"/>
        <w:jc w:val="both"/>
        <w:rPr>
          <w:rFonts w:ascii="Georgia" w:hAnsi="Georgia"/>
          <w:lang w:val="en-GB"/>
        </w:rPr>
      </w:pPr>
      <w:r w:rsidRPr="00F0007D">
        <w:rPr>
          <w:rFonts w:ascii="Georgia" w:hAnsi="Georgia"/>
          <w:lang w:val="en-GB"/>
        </w:rPr>
        <w:t>Education, training, post training, educational methodology</w:t>
      </w:r>
    </w:p>
    <w:p w14:paraId="6FD907FE" w14:textId="77777777" w:rsidR="009B3B59" w:rsidRPr="00F0007D" w:rsidRDefault="009B3B59" w:rsidP="009B3B59">
      <w:pPr>
        <w:pStyle w:val="Listaszerbekezds"/>
        <w:numPr>
          <w:ilvl w:val="0"/>
          <w:numId w:val="5"/>
        </w:numPr>
        <w:spacing w:line="276" w:lineRule="auto"/>
        <w:jc w:val="both"/>
        <w:rPr>
          <w:rFonts w:ascii="Georgia" w:hAnsi="Georgia"/>
          <w:color w:val="000000"/>
          <w:lang w:val="en-GB"/>
        </w:rPr>
      </w:pPr>
      <w:r w:rsidRPr="00F0007D">
        <w:rPr>
          <w:rFonts w:ascii="Georgia" w:hAnsi="Georgia"/>
          <w:color w:val="000000"/>
          <w:lang w:val="en-GB"/>
        </w:rPr>
        <w:t>Textbooks and guides (interactive means), publications</w:t>
      </w:r>
    </w:p>
    <w:p w14:paraId="741498C7" w14:textId="77777777" w:rsidR="009B3B59" w:rsidRPr="00F0007D" w:rsidRDefault="009B3B59" w:rsidP="009B3B59">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t>Books and other printed brochures</w:t>
      </w:r>
    </w:p>
    <w:p w14:paraId="5535EDB9" w14:textId="77777777" w:rsidR="003D6039" w:rsidRPr="00F0007D" w:rsidRDefault="003D6039" w:rsidP="009B3B59">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t>Lighting, lighting technique</w:t>
      </w:r>
    </w:p>
    <w:p w14:paraId="10EDAD8C" w14:textId="77777777" w:rsidR="003D6039" w:rsidRPr="00F0007D" w:rsidRDefault="003D6039" w:rsidP="003D6039">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t>Products/services for improving life quality</w:t>
      </w:r>
    </w:p>
    <w:p w14:paraId="09279773" w14:textId="77777777" w:rsidR="003D6039" w:rsidRPr="00F0007D" w:rsidRDefault="003D6039" w:rsidP="00044EA0">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t>Hotels and restaurants (including catering culture), hotel, restaurant, confectionery services, food delivery</w:t>
      </w:r>
      <w:r w:rsidR="00044EA0" w:rsidRPr="00F0007D">
        <w:rPr>
          <w:rFonts w:ascii="Georgia" w:hAnsi="Georgia"/>
          <w:lang w:val="en-GB"/>
        </w:rPr>
        <w:t xml:space="preserve"> and catering based on local traditional gastronomic values</w:t>
      </w:r>
    </w:p>
    <w:p w14:paraId="4EE9C41C" w14:textId="77777777" w:rsidR="00CD36E6" w:rsidRPr="00F0007D" w:rsidRDefault="00CD36E6" w:rsidP="00CD36E6">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t>Cultural and sporting events, museum programs, services</w:t>
      </w:r>
    </w:p>
    <w:p w14:paraId="79153BE3" w14:textId="77777777" w:rsidR="00332796" w:rsidRPr="00F0007D" w:rsidRDefault="00332796" w:rsidP="00332796">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t>Fancy goods</w:t>
      </w:r>
    </w:p>
    <w:p w14:paraId="3EA76BE0" w14:textId="77777777" w:rsidR="00332796" w:rsidRPr="00F0007D" w:rsidRDefault="00332796" w:rsidP="00332796">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lastRenderedPageBreak/>
        <w:t>Leather products (horse tools, bags, suitcases, wallets)</w:t>
      </w:r>
    </w:p>
    <w:p w14:paraId="37E24652" w14:textId="77777777" w:rsidR="0099008A" w:rsidRPr="00F0007D" w:rsidRDefault="0099008A" w:rsidP="00332796">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t>Watches, jewellery, fashion jewellery</w:t>
      </w:r>
    </w:p>
    <w:p w14:paraId="7EB07860" w14:textId="77777777" w:rsidR="006D200D" w:rsidRPr="00F0007D" w:rsidRDefault="006D200D" w:rsidP="006D200D">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t>Internal and external walls, facades, design elements, wooden unique solutions, doors and windows, use of interiors in any function in outdoor and indoor living space</w:t>
      </w:r>
    </w:p>
    <w:p w14:paraId="5306EABE" w14:textId="0C7986FB" w:rsidR="00947FC3" w:rsidRPr="00F0007D" w:rsidRDefault="00947FC3" w:rsidP="00947FC3">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t xml:space="preserve">Products </w:t>
      </w:r>
      <w:r w:rsidR="00B32645" w:rsidRPr="00F0007D">
        <w:rPr>
          <w:rFonts w:ascii="Georgia" w:hAnsi="Georgia"/>
          <w:lang w:val="en-GB"/>
        </w:rPr>
        <w:t xml:space="preserve">and services made and provided </w:t>
      </w:r>
      <w:r w:rsidRPr="00F0007D">
        <w:rPr>
          <w:rFonts w:ascii="Georgia" w:hAnsi="Georgia"/>
          <w:lang w:val="en-GB"/>
        </w:rPr>
        <w:t>by people with disabilities</w:t>
      </w:r>
    </w:p>
    <w:p w14:paraId="4B685C34" w14:textId="77777777" w:rsidR="00FF6AE8" w:rsidRPr="00F0007D" w:rsidRDefault="00FF6AE8" w:rsidP="00FF6AE8">
      <w:pPr>
        <w:pStyle w:val="Listaszerbekezds"/>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lang w:val="en-GB"/>
        </w:rPr>
      </w:pPr>
      <w:r w:rsidRPr="00F0007D">
        <w:rPr>
          <w:rFonts w:ascii="Georgia" w:hAnsi="Georgia"/>
          <w:lang w:val="en-GB"/>
        </w:rPr>
        <w:t>Web</w:t>
      </w:r>
      <w:r w:rsidR="00B778D9" w:rsidRPr="00F0007D">
        <w:rPr>
          <w:rFonts w:ascii="Georgia" w:hAnsi="Georgia"/>
          <w:lang w:val="en-GB"/>
        </w:rPr>
        <w:t xml:space="preserve"> </w:t>
      </w:r>
      <w:r w:rsidRPr="00F0007D">
        <w:rPr>
          <w:rFonts w:ascii="Georgia" w:hAnsi="Georgia"/>
          <w:lang w:val="en-GB"/>
        </w:rPr>
        <w:t>shop services</w:t>
      </w:r>
    </w:p>
    <w:p w14:paraId="7DA62748" w14:textId="77777777" w:rsidR="002D192E" w:rsidRPr="00F0007D" w:rsidRDefault="002D192E" w:rsidP="002D192E">
      <w:pPr>
        <w:pStyle w:val="Listaszerbekezds"/>
        <w:numPr>
          <w:ilvl w:val="0"/>
          <w:numId w:val="5"/>
        </w:numPr>
        <w:tabs>
          <w:tab w:val="center" w:pos="4536"/>
        </w:tabs>
        <w:spacing w:after="200" w:line="276" w:lineRule="auto"/>
        <w:jc w:val="both"/>
        <w:rPr>
          <w:rFonts w:ascii="Georgia" w:hAnsi="Georgia"/>
          <w:bCs/>
          <w:lang w:val="en-GB"/>
        </w:rPr>
      </w:pPr>
      <w:r w:rsidRPr="00F0007D">
        <w:rPr>
          <w:rFonts w:ascii="Georgia" w:hAnsi="Georgia"/>
          <w:bCs/>
          <w:lang w:val="en-GB"/>
        </w:rPr>
        <w:t>Transport, warehousing, storage including dangerous materials as well</w:t>
      </w:r>
    </w:p>
    <w:p w14:paraId="6A3DE0AD" w14:textId="77777777" w:rsidR="003C313F" w:rsidRPr="00F0007D" w:rsidRDefault="003C313F" w:rsidP="002D192E">
      <w:pPr>
        <w:pStyle w:val="Listaszerbekezds"/>
        <w:numPr>
          <w:ilvl w:val="0"/>
          <w:numId w:val="5"/>
        </w:numPr>
        <w:tabs>
          <w:tab w:val="center" w:pos="4536"/>
        </w:tabs>
        <w:spacing w:after="200" w:line="276" w:lineRule="auto"/>
        <w:jc w:val="both"/>
        <w:rPr>
          <w:rFonts w:ascii="Georgia" w:hAnsi="Georgia"/>
          <w:bCs/>
          <w:lang w:val="en-GB"/>
        </w:rPr>
      </w:pPr>
      <w:r w:rsidRPr="00F0007D">
        <w:rPr>
          <w:rFonts w:ascii="Georgia" w:hAnsi="Georgia"/>
          <w:bCs/>
          <w:lang w:val="en-GB"/>
        </w:rPr>
        <w:t>Other services</w:t>
      </w:r>
    </w:p>
    <w:p w14:paraId="62E13FDC" w14:textId="71B18F7A" w:rsidR="000020D2" w:rsidRPr="00F0007D" w:rsidRDefault="00B32645" w:rsidP="000020D2">
      <w:pPr>
        <w:pStyle w:val="Listaszerbekezds"/>
        <w:numPr>
          <w:ilvl w:val="0"/>
          <w:numId w:val="5"/>
        </w:numPr>
        <w:tabs>
          <w:tab w:val="center" w:pos="4536"/>
        </w:tabs>
        <w:spacing w:after="200" w:line="276" w:lineRule="auto"/>
        <w:jc w:val="both"/>
        <w:rPr>
          <w:rFonts w:ascii="Georgia" w:hAnsi="Georgia"/>
          <w:bCs/>
          <w:lang w:val="en-GB"/>
        </w:rPr>
      </w:pPr>
      <w:r w:rsidRPr="00F0007D">
        <w:rPr>
          <w:rFonts w:ascii="Georgia" w:hAnsi="Georgia"/>
          <w:bCs/>
          <w:lang w:val="en-GB"/>
        </w:rPr>
        <w:t>L</w:t>
      </w:r>
      <w:r w:rsidR="003C313F" w:rsidRPr="00F0007D">
        <w:rPr>
          <w:rFonts w:ascii="Georgia" w:hAnsi="Georgia"/>
          <w:bCs/>
          <w:lang w:val="en-GB"/>
        </w:rPr>
        <w:t>abo</w:t>
      </w:r>
      <w:r w:rsidR="0099008A" w:rsidRPr="00F0007D">
        <w:rPr>
          <w:rFonts w:ascii="Georgia" w:hAnsi="Georgia"/>
          <w:bCs/>
          <w:lang w:val="en-GB"/>
        </w:rPr>
        <w:t>u</w:t>
      </w:r>
      <w:r w:rsidR="003C313F" w:rsidRPr="00F0007D">
        <w:rPr>
          <w:rFonts w:ascii="Georgia" w:hAnsi="Georgia"/>
          <w:bCs/>
          <w:lang w:val="en-GB"/>
        </w:rPr>
        <w:t>r safety</w:t>
      </w:r>
      <w:r w:rsidRPr="00F0007D">
        <w:rPr>
          <w:rFonts w:ascii="Georgia" w:hAnsi="Georgia"/>
          <w:bCs/>
          <w:lang w:val="en-GB"/>
        </w:rPr>
        <w:t xml:space="preserve">, security </w:t>
      </w:r>
      <w:r w:rsidR="005555AB" w:rsidRPr="00F0007D">
        <w:rPr>
          <w:rFonts w:ascii="Georgia" w:hAnsi="Georgia"/>
          <w:bCs/>
          <w:lang w:val="en-GB"/>
        </w:rPr>
        <w:t>novelties</w:t>
      </w:r>
      <w:r w:rsidRPr="00F0007D">
        <w:rPr>
          <w:rFonts w:ascii="Georgia" w:hAnsi="Georgia"/>
          <w:bCs/>
          <w:lang w:val="en-GB"/>
        </w:rPr>
        <w:t xml:space="preserve"> and innovations</w:t>
      </w:r>
    </w:p>
    <w:p w14:paraId="765BD427" w14:textId="43DA2E69" w:rsidR="005555AB" w:rsidRPr="00F0007D" w:rsidRDefault="005555AB" w:rsidP="000020D2">
      <w:pPr>
        <w:pStyle w:val="Listaszerbekezds"/>
        <w:numPr>
          <w:ilvl w:val="0"/>
          <w:numId w:val="5"/>
        </w:numPr>
        <w:tabs>
          <w:tab w:val="center" w:pos="4536"/>
        </w:tabs>
        <w:spacing w:after="200" w:line="276" w:lineRule="auto"/>
        <w:jc w:val="both"/>
        <w:rPr>
          <w:rFonts w:ascii="Georgia" w:hAnsi="Georgia"/>
          <w:bCs/>
          <w:lang w:val="en-GB"/>
        </w:rPr>
      </w:pPr>
      <w:r w:rsidRPr="00F0007D">
        <w:rPr>
          <w:rFonts w:ascii="Georgia" w:hAnsi="Georgia"/>
          <w:bCs/>
          <w:lang w:val="en-GB"/>
        </w:rPr>
        <w:t>Furnishings, interiors of any function in the interior living space.</w:t>
      </w:r>
    </w:p>
    <w:p w14:paraId="24334BFC" w14:textId="6F47BB6E" w:rsidR="00B32645" w:rsidRPr="00F0007D" w:rsidRDefault="00B32645" w:rsidP="000020D2">
      <w:pPr>
        <w:pStyle w:val="Listaszerbekezds"/>
        <w:numPr>
          <w:ilvl w:val="0"/>
          <w:numId w:val="5"/>
        </w:numPr>
        <w:tabs>
          <w:tab w:val="center" w:pos="4536"/>
        </w:tabs>
        <w:spacing w:after="200" w:line="276" w:lineRule="auto"/>
        <w:jc w:val="both"/>
        <w:rPr>
          <w:rFonts w:ascii="Georgia" w:hAnsi="Georgia"/>
          <w:bCs/>
          <w:lang w:val="en-GB"/>
        </w:rPr>
      </w:pPr>
      <w:r w:rsidRPr="00F0007D">
        <w:rPr>
          <w:rFonts w:ascii="Georgia" w:hAnsi="Georgia"/>
          <w:bCs/>
          <w:lang w:val="en-GB"/>
        </w:rPr>
        <w:t>Electronic products</w:t>
      </w:r>
    </w:p>
    <w:p w14:paraId="3BE6D853" w14:textId="77777777" w:rsidR="007B1A1A" w:rsidRPr="00F0007D" w:rsidRDefault="007B1A1A" w:rsidP="005F40F8">
      <w:pPr>
        <w:tabs>
          <w:tab w:val="center" w:pos="4536"/>
        </w:tabs>
        <w:spacing w:line="276" w:lineRule="auto"/>
        <w:jc w:val="both"/>
        <w:rPr>
          <w:rFonts w:ascii="Georgia" w:hAnsi="Georgia"/>
          <w:bCs/>
          <w:lang w:val="en-GB"/>
        </w:rPr>
      </w:pPr>
    </w:p>
    <w:p w14:paraId="2205C13F" w14:textId="77777777" w:rsidR="005F40F8" w:rsidRPr="00F0007D" w:rsidRDefault="005F40F8" w:rsidP="005F40F8">
      <w:pPr>
        <w:pStyle w:val="Listaszerbekezds"/>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b/>
          <w:lang w:val="en-GB"/>
        </w:rPr>
      </w:pPr>
      <w:r w:rsidRPr="00F0007D">
        <w:rPr>
          <w:rFonts w:ascii="Georgia" w:hAnsi="Georgia"/>
          <w:b/>
          <w:lang w:val="en-GB"/>
        </w:rPr>
        <w:t>Tender terms and conditions</w:t>
      </w:r>
    </w:p>
    <w:p w14:paraId="51D3403D" w14:textId="77777777" w:rsidR="005F40F8" w:rsidRPr="00F0007D" w:rsidRDefault="005F40F8" w:rsidP="005F4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b/>
          <w:lang w:val="en-GB"/>
        </w:rPr>
      </w:pPr>
    </w:p>
    <w:p w14:paraId="30544066" w14:textId="77777777" w:rsidR="005F40F8" w:rsidRPr="00F0007D" w:rsidRDefault="005F40F8" w:rsidP="005F40F8">
      <w:pPr>
        <w:pStyle w:val="Listaszerbekezds"/>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b/>
          <w:lang w:val="en-GB"/>
        </w:rPr>
      </w:pPr>
      <w:r w:rsidRPr="00F0007D">
        <w:rPr>
          <w:rFonts w:ascii="Georgia" w:hAnsi="Georgia"/>
          <w:b/>
          <w:lang w:val="en-GB"/>
        </w:rPr>
        <w:t>Applicant</w:t>
      </w:r>
    </w:p>
    <w:p w14:paraId="2B375389" w14:textId="77777777" w:rsidR="00AB3BBC" w:rsidRPr="00F0007D" w:rsidRDefault="00AB3BBC" w:rsidP="005F40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b/>
          <w:lang w:val="en-GB"/>
        </w:rPr>
      </w:pPr>
    </w:p>
    <w:p w14:paraId="048C7761" w14:textId="77777777" w:rsidR="005F40F8" w:rsidRPr="00F0007D" w:rsidRDefault="005F40F8" w:rsidP="00E3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Georgia" w:hAnsi="Georgia"/>
          <w:color w:val="000000"/>
          <w:lang w:val="en-GB"/>
        </w:rPr>
      </w:pPr>
      <w:r w:rsidRPr="00F0007D">
        <w:rPr>
          <w:rFonts w:ascii="Georgia" w:hAnsi="Georgia"/>
          <w:color w:val="000000"/>
          <w:lang w:val="en-GB"/>
        </w:rPr>
        <w:t>Any natural or legal entity and incorporation,</w:t>
      </w:r>
      <w:r w:rsidR="00302678" w:rsidRPr="00F0007D">
        <w:rPr>
          <w:rFonts w:ascii="Georgia" w:hAnsi="Georgia"/>
          <w:color w:val="000000"/>
          <w:lang w:val="en-GB"/>
        </w:rPr>
        <w:t xml:space="preserve"> company without legal personality,</w:t>
      </w:r>
      <w:r w:rsidRPr="00F0007D">
        <w:rPr>
          <w:rFonts w:ascii="Georgia" w:hAnsi="Georgia"/>
          <w:color w:val="000000"/>
          <w:lang w:val="en-GB"/>
        </w:rPr>
        <w:t xml:space="preserve"> individual entrepreneur, creative community can submit tenders.</w:t>
      </w:r>
    </w:p>
    <w:p w14:paraId="1BCC7817" w14:textId="04FC4521" w:rsidR="00E36732" w:rsidRPr="00F0007D" w:rsidRDefault="005F40F8" w:rsidP="00E36732">
      <w:pPr>
        <w:spacing w:line="276" w:lineRule="auto"/>
        <w:jc w:val="both"/>
        <w:rPr>
          <w:rFonts w:ascii="Georgia" w:hAnsi="Georgia"/>
          <w:color w:val="000000"/>
          <w:lang w:val="en-GB"/>
        </w:rPr>
      </w:pPr>
      <w:r w:rsidRPr="00F0007D">
        <w:rPr>
          <w:rFonts w:ascii="Georgia" w:hAnsi="Georgia"/>
          <w:color w:val="000000"/>
          <w:lang w:val="en-GB"/>
        </w:rPr>
        <w:t xml:space="preserve">One applicant can submit several tenders and several applicants can submit a joint tender. One tender can include only one product or one product line. One product line may consist of max.10 products. </w:t>
      </w:r>
      <w:r w:rsidR="001C17E4" w:rsidRPr="00F0007D">
        <w:rPr>
          <w:rFonts w:ascii="Georgia" w:hAnsi="Georgia"/>
          <w:color w:val="000000"/>
          <w:lang w:val="en-GB"/>
        </w:rPr>
        <w:t>(By product we mean goods, software and services).</w:t>
      </w:r>
    </w:p>
    <w:p w14:paraId="6C48CAE4" w14:textId="0926854A" w:rsidR="00425045" w:rsidRPr="00F0007D" w:rsidRDefault="00425045" w:rsidP="005F40F8">
      <w:pPr>
        <w:jc w:val="both"/>
        <w:rPr>
          <w:rFonts w:ascii="Times New Roman" w:hAnsi="Times New Roman"/>
          <w:color w:val="000000"/>
          <w:lang w:val="en-GB"/>
        </w:rPr>
      </w:pPr>
    </w:p>
    <w:p w14:paraId="29A9B803" w14:textId="1EEEF50F" w:rsidR="005F40F8" w:rsidRPr="00F0007D" w:rsidRDefault="00425045" w:rsidP="00C07D5D">
      <w:pPr>
        <w:spacing w:line="276" w:lineRule="auto"/>
        <w:jc w:val="both"/>
        <w:rPr>
          <w:rFonts w:ascii="Georgia" w:hAnsi="Georgia"/>
          <w:color w:val="000000"/>
          <w:lang w:val="en-GB"/>
        </w:rPr>
      </w:pPr>
      <w:r w:rsidRPr="00F0007D">
        <w:rPr>
          <w:rFonts w:ascii="Georgia" w:hAnsi="Georgia"/>
          <w:color w:val="000000"/>
          <w:lang w:val="en-GB"/>
        </w:rPr>
        <w:t>In case of a product family, a list of all members of the product line is mandatory.</w:t>
      </w:r>
      <w:r w:rsidR="00C07D5D" w:rsidRPr="00F0007D">
        <w:rPr>
          <w:rFonts w:ascii="Georgia" w:hAnsi="Georgia"/>
          <w:color w:val="000000"/>
          <w:lang w:val="en-GB"/>
        </w:rPr>
        <w:t xml:space="preserve"> The exact denomination of the members of the product family is a condition for complete tender documentation. (</w:t>
      </w:r>
      <w:r w:rsidR="00420B42" w:rsidRPr="00F0007D">
        <w:rPr>
          <w:rFonts w:ascii="Georgia" w:hAnsi="Georgia"/>
          <w:color w:val="000000"/>
          <w:lang w:val="en-GB"/>
        </w:rPr>
        <w:t xml:space="preserve">In points 8-9 of the application form after the summary name of </w:t>
      </w:r>
      <w:r w:rsidR="00541E3A" w:rsidRPr="00F0007D">
        <w:rPr>
          <w:rFonts w:ascii="Georgia" w:hAnsi="Georgia"/>
          <w:color w:val="000000"/>
          <w:lang w:val="en-GB"/>
        </w:rPr>
        <w:t xml:space="preserve">the </w:t>
      </w:r>
      <w:r w:rsidR="00420B42" w:rsidRPr="00F0007D">
        <w:rPr>
          <w:rFonts w:ascii="Georgia" w:hAnsi="Georgia"/>
          <w:color w:val="000000"/>
          <w:lang w:val="en-GB"/>
        </w:rPr>
        <w:t>product line the exact list of products should be indicated.</w:t>
      </w:r>
      <w:r w:rsidR="00C07D5D" w:rsidRPr="00F0007D">
        <w:rPr>
          <w:rFonts w:ascii="Georgia" w:hAnsi="Georgia"/>
          <w:color w:val="000000"/>
          <w:lang w:val="en-GB"/>
        </w:rPr>
        <w:t>)</w:t>
      </w:r>
      <w:r w:rsidR="00420B42" w:rsidRPr="00F0007D">
        <w:rPr>
          <w:rFonts w:ascii="Georgia" w:hAnsi="Georgia"/>
          <w:color w:val="000000"/>
          <w:lang w:val="en-GB"/>
        </w:rPr>
        <w:t xml:space="preserve"> </w:t>
      </w:r>
    </w:p>
    <w:p w14:paraId="498251CC" w14:textId="77777777" w:rsidR="00B61F81" w:rsidRPr="00F0007D" w:rsidRDefault="00B61F81" w:rsidP="00E3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b/>
          <w:lang w:val="en-GB"/>
        </w:rPr>
      </w:pPr>
    </w:p>
    <w:p w14:paraId="31F0E0F2" w14:textId="6930B398" w:rsidR="00E36732" w:rsidRPr="00F0007D" w:rsidRDefault="00E36732" w:rsidP="00E36732">
      <w:pPr>
        <w:pStyle w:val="Szvegtrzs"/>
        <w:spacing w:line="276" w:lineRule="auto"/>
        <w:rPr>
          <w:rFonts w:ascii="Georgia" w:hAnsi="Georgia"/>
          <w:bCs/>
          <w:sz w:val="24"/>
          <w:szCs w:val="24"/>
          <w:lang w:val="en-GB"/>
        </w:rPr>
      </w:pPr>
      <w:r w:rsidRPr="00F0007D">
        <w:rPr>
          <w:rFonts w:ascii="Georgia" w:hAnsi="Georgia"/>
          <w:bCs/>
          <w:sz w:val="24"/>
          <w:szCs w:val="24"/>
          <w:lang w:val="en-GB"/>
        </w:rPr>
        <w:t xml:space="preserve">No application can be entered for any technology process </w:t>
      </w:r>
      <w:r w:rsidR="00B61F81" w:rsidRPr="00F0007D">
        <w:rPr>
          <w:rFonts w:ascii="Georgia" w:hAnsi="Georgia"/>
          <w:bCs/>
          <w:sz w:val="24"/>
          <w:szCs w:val="24"/>
          <w:lang w:val="en-GB"/>
        </w:rPr>
        <w:t xml:space="preserve">being </w:t>
      </w:r>
      <w:r w:rsidRPr="00F0007D">
        <w:rPr>
          <w:rFonts w:ascii="Georgia" w:hAnsi="Georgia"/>
          <w:bCs/>
          <w:sz w:val="24"/>
          <w:szCs w:val="24"/>
          <w:lang w:val="en-GB"/>
        </w:rPr>
        <w:t xml:space="preserve">not materialized in a product, software or such service, which has not been introduced to the market at the time of submitting the tender. </w:t>
      </w:r>
    </w:p>
    <w:p w14:paraId="00F27BF5" w14:textId="77777777" w:rsidR="00E36732" w:rsidRPr="00F0007D" w:rsidRDefault="00E36732" w:rsidP="00E36732">
      <w:pPr>
        <w:jc w:val="both"/>
        <w:rPr>
          <w:rFonts w:ascii="Times New Roman" w:hAnsi="Times New Roman"/>
          <w:b/>
          <w:color w:val="000000"/>
          <w:lang w:val="en-GB"/>
        </w:rPr>
      </w:pPr>
    </w:p>
    <w:p w14:paraId="718A29E3" w14:textId="77777777" w:rsidR="00E36732" w:rsidRPr="00F0007D" w:rsidRDefault="00E36732" w:rsidP="00E36732">
      <w:pPr>
        <w:jc w:val="both"/>
        <w:rPr>
          <w:rFonts w:ascii="Georgia" w:hAnsi="Georgia"/>
          <w:b/>
          <w:color w:val="000000"/>
          <w:lang w:val="en-GB"/>
        </w:rPr>
      </w:pPr>
      <w:r w:rsidRPr="00F0007D">
        <w:rPr>
          <w:rFonts w:ascii="Georgia" w:hAnsi="Georgia"/>
          <w:b/>
          <w:color w:val="000000"/>
          <w:lang w:val="en-GB"/>
        </w:rPr>
        <w:t>The tender is public.</w:t>
      </w:r>
    </w:p>
    <w:p w14:paraId="1E3A958C" w14:textId="77777777" w:rsidR="00F62E72" w:rsidRPr="00F0007D" w:rsidRDefault="00F62E72" w:rsidP="00E36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eorgia" w:hAnsi="Georgia"/>
          <w:b/>
          <w:lang w:val="en-GB"/>
        </w:rPr>
      </w:pPr>
    </w:p>
    <w:p w14:paraId="3013FF1E" w14:textId="77777777" w:rsidR="005F40F8" w:rsidRPr="00F0007D" w:rsidRDefault="00E36732" w:rsidP="00E36732">
      <w:pPr>
        <w:tabs>
          <w:tab w:val="center" w:pos="4536"/>
        </w:tabs>
        <w:spacing w:line="276" w:lineRule="auto"/>
        <w:jc w:val="both"/>
        <w:rPr>
          <w:rFonts w:ascii="Georgia" w:hAnsi="Georgia"/>
          <w:b/>
          <w:bCs/>
          <w:color w:val="000000"/>
          <w:lang w:val="en-GB"/>
        </w:rPr>
      </w:pPr>
      <w:r w:rsidRPr="00F0007D">
        <w:rPr>
          <w:rFonts w:ascii="Georgia" w:hAnsi="Georgia"/>
          <w:b/>
          <w:bCs/>
          <w:color w:val="000000"/>
          <w:lang w:val="en-GB"/>
        </w:rPr>
        <w:t>The announcers of the tender do not expect from the applicants to reveal business secrets or confidential information!</w:t>
      </w:r>
    </w:p>
    <w:p w14:paraId="0A2EFB5E" w14:textId="77777777" w:rsidR="00E36732" w:rsidRPr="00F0007D" w:rsidRDefault="00E36732" w:rsidP="00E36732">
      <w:pPr>
        <w:tabs>
          <w:tab w:val="center" w:pos="4536"/>
        </w:tabs>
        <w:spacing w:line="276" w:lineRule="auto"/>
        <w:jc w:val="both"/>
        <w:rPr>
          <w:rFonts w:ascii="Georgia" w:hAnsi="Georgia"/>
          <w:b/>
          <w:bCs/>
          <w:color w:val="000000"/>
          <w:lang w:val="en-GB"/>
        </w:rPr>
      </w:pPr>
    </w:p>
    <w:p w14:paraId="476DF3FA" w14:textId="06043A54" w:rsidR="00E36732" w:rsidRPr="00F0007D" w:rsidRDefault="000C1FE7" w:rsidP="00E36732">
      <w:pPr>
        <w:tabs>
          <w:tab w:val="center" w:pos="4536"/>
        </w:tabs>
        <w:spacing w:line="276" w:lineRule="auto"/>
        <w:jc w:val="both"/>
        <w:rPr>
          <w:rFonts w:ascii="Georgia" w:hAnsi="Georgia"/>
          <w:b/>
          <w:bCs/>
          <w:color w:val="000000"/>
          <w:lang w:val="en-GB"/>
        </w:rPr>
      </w:pPr>
      <w:r w:rsidRPr="00F0007D">
        <w:rPr>
          <w:rFonts w:ascii="Georgia" w:hAnsi="Georgia"/>
          <w:b/>
          <w:bCs/>
          <w:color w:val="000000"/>
          <w:lang w:val="en-GB"/>
        </w:rPr>
        <w:t>From the submission of the tender dossier up to the announcement of results, t</w:t>
      </w:r>
      <w:r w:rsidR="00E36732" w:rsidRPr="00F0007D">
        <w:rPr>
          <w:rFonts w:ascii="Georgia" w:hAnsi="Georgia"/>
          <w:b/>
          <w:bCs/>
          <w:color w:val="000000"/>
          <w:lang w:val="en-GB"/>
        </w:rPr>
        <w:t>he applicant has notification commitment to</w:t>
      </w:r>
      <w:r w:rsidRPr="00F0007D">
        <w:rPr>
          <w:rFonts w:ascii="Georgia" w:hAnsi="Georgia"/>
          <w:b/>
          <w:bCs/>
          <w:color w:val="000000"/>
          <w:lang w:val="en-GB"/>
        </w:rPr>
        <w:t>wards</w:t>
      </w:r>
      <w:r w:rsidR="00E36732" w:rsidRPr="00F0007D">
        <w:rPr>
          <w:rFonts w:ascii="Georgia" w:hAnsi="Georgia"/>
          <w:b/>
          <w:bCs/>
          <w:color w:val="000000"/>
          <w:lang w:val="en-GB"/>
        </w:rPr>
        <w:t xml:space="preserve"> the Tender Secretariat</w:t>
      </w:r>
      <w:r w:rsidRPr="00F0007D">
        <w:rPr>
          <w:rFonts w:ascii="Georgia" w:hAnsi="Georgia"/>
          <w:b/>
          <w:bCs/>
          <w:color w:val="000000"/>
          <w:lang w:val="en-GB"/>
        </w:rPr>
        <w:t xml:space="preserve">, or in the case of </w:t>
      </w:r>
      <w:r w:rsidR="00F62E72" w:rsidRPr="00F0007D">
        <w:rPr>
          <w:rFonts w:ascii="Georgia" w:hAnsi="Georgia"/>
          <w:b/>
          <w:bCs/>
          <w:color w:val="000000"/>
          <w:lang w:val="en-GB"/>
        </w:rPr>
        <w:t>gaining award</w:t>
      </w:r>
      <w:r w:rsidRPr="00F0007D">
        <w:rPr>
          <w:rFonts w:ascii="Georgia" w:hAnsi="Georgia"/>
          <w:b/>
          <w:bCs/>
          <w:color w:val="000000"/>
          <w:lang w:val="en-GB"/>
        </w:rPr>
        <w:t xml:space="preserve">, the trademark user is obliged to the same until the end of the use of the trademark. It means that any changes concerning applicant/trademark user/tender dossier (including points 4.2.3.1-4.) has to be signed in written form. </w:t>
      </w:r>
    </w:p>
    <w:p w14:paraId="1A81355D" w14:textId="77777777" w:rsidR="00543120" w:rsidRPr="00F0007D" w:rsidRDefault="00543120" w:rsidP="00E36732">
      <w:pPr>
        <w:tabs>
          <w:tab w:val="center" w:pos="4536"/>
        </w:tabs>
        <w:spacing w:line="276" w:lineRule="auto"/>
        <w:jc w:val="both"/>
        <w:rPr>
          <w:rFonts w:ascii="Georgia" w:hAnsi="Georgia"/>
          <w:i/>
          <w:iCs/>
          <w:color w:val="000000"/>
          <w:lang w:val="en-GB"/>
        </w:rPr>
      </w:pPr>
    </w:p>
    <w:p w14:paraId="6035ABD0" w14:textId="28629D36" w:rsidR="000C1FE7" w:rsidRPr="00F0007D" w:rsidRDefault="000C1FE7" w:rsidP="00E36732">
      <w:pPr>
        <w:tabs>
          <w:tab w:val="center" w:pos="4536"/>
        </w:tabs>
        <w:spacing w:line="276" w:lineRule="auto"/>
        <w:jc w:val="both"/>
        <w:rPr>
          <w:rFonts w:ascii="Georgia" w:hAnsi="Georgia"/>
          <w:i/>
          <w:iCs/>
          <w:color w:val="000000"/>
          <w:lang w:val="en-GB"/>
        </w:rPr>
      </w:pPr>
      <w:r w:rsidRPr="00F0007D">
        <w:rPr>
          <w:rFonts w:ascii="Georgia" w:hAnsi="Georgia"/>
          <w:i/>
          <w:iCs/>
          <w:color w:val="000000"/>
          <w:lang w:val="en-GB"/>
        </w:rPr>
        <w:lastRenderedPageBreak/>
        <w:t>Failure to provide this notification, when it becomes public,</w:t>
      </w:r>
      <w:r w:rsidR="00033CD2" w:rsidRPr="00F0007D">
        <w:rPr>
          <w:rFonts w:ascii="Georgia" w:hAnsi="Georgia"/>
          <w:i/>
          <w:iCs/>
          <w:color w:val="000000"/>
          <w:lang w:val="en-GB"/>
        </w:rPr>
        <w:t xml:space="preserve"> has the consequence of being excluded from the tender</w:t>
      </w:r>
      <w:r w:rsidR="001C7DBC" w:rsidRPr="00F0007D">
        <w:rPr>
          <w:rFonts w:ascii="Georgia" w:hAnsi="Georgia"/>
          <w:i/>
          <w:iCs/>
          <w:color w:val="000000"/>
          <w:lang w:val="en-GB"/>
        </w:rPr>
        <w:t xml:space="preserve">, even </w:t>
      </w:r>
      <w:r w:rsidR="00033CD2" w:rsidRPr="00F0007D">
        <w:rPr>
          <w:rFonts w:ascii="Georgia" w:hAnsi="Georgia"/>
          <w:i/>
          <w:iCs/>
          <w:color w:val="000000"/>
          <w:lang w:val="en-GB"/>
        </w:rPr>
        <w:t>suspension o</w:t>
      </w:r>
      <w:r w:rsidR="001C7DBC" w:rsidRPr="00F0007D">
        <w:rPr>
          <w:rFonts w:ascii="Georgia" w:hAnsi="Georgia"/>
          <w:i/>
          <w:iCs/>
          <w:color w:val="000000"/>
          <w:lang w:val="en-GB"/>
        </w:rPr>
        <w:t xml:space="preserve">r </w:t>
      </w:r>
      <w:r w:rsidR="00033CD2" w:rsidRPr="00F0007D">
        <w:rPr>
          <w:rFonts w:ascii="Georgia" w:hAnsi="Georgia"/>
          <w:i/>
          <w:iCs/>
          <w:color w:val="000000"/>
          <w:lang w:val="en-GB"/>
        </w:rPr>
        <w:t xml:space="preserve">withdrawal of </w:t>
      </w:r>
      <w:r w:rsidR="00543120" w:rsidRPr="00F0007D">
        <w:rPr>
          <w:rFonts w:ascii="Georgia" w:hAnsi="Georgia"/>
          <w:i/>
          <w:iCs/>
          <w:color w:val="000000"/>
          <w:lang w:val="en-GB"/>
        </w:rPr>
        <w:t xml:space="preserve">the </w:t>
      </w:r>
      <w:r w:rsidR="00033CD2" w:rsidRPr="00F0007D">
        <w:rPr>
          <w:rFonts w:ascii="Georgia" w:hAnsi="Georgia"/>
          <w:i/>
          <w:iCs/>
          <w:color w:val="000000"/>
          <w:lang w:val="en-GB"/>
        </w:rPr>
        <w:t>trademark use.</w:t>
      </w:r>
    </w:p>
    <w:p w14:paraId="29A30C52" w14:textId="77777777" w:rsidR="00543120" w:rsidRPr="00F0007D" w:rsidRDefault="00543120" w:rsidP="00BB0309">
      <w:pPr>
        <w:jc w:val="both"/>
        <w:rPr>
          <w:i/>
          <w:iCs/>
          <w:lang w:val="en-GB"/>
        </w:rPr>
      </w:pPr>
    </w:p>
    <w:p w14:paraId="44F4AA27" w14:textId="77777777" w:rsidR="00225A17" w:rsidRPr="00F0007D" w:rsidRDefault="00225A17" w:rsidP="001C7DBC">
      <w:pPr>
        <w:jc w:val="both"/>
        <w:rPr>
          <w:rFonts w:ascii="Georgia" w:hAnsi="Georgia"/>
          <w:b/>
          <w:lang w:val="en-GB"/>
        </w:rPr>
      </w:pPr>
    </w:p>
    <w:p w14:paraId="79308071" w14:textId="77777777" w:rsidR="001C7DBC" w:rsidRPr="00F0007D" w:rsidRDefault="001C7DBC" w:rsidP="001C7DBC">
      <w:pPr>
        <w:jc w:val="both"/>
        <w:rPr>
          <w:rFonts w:ascii="Georgia" w:hAnsi="Georgia"/>
          <w:b/>
          <w:bCs/>
          <w:lang w:val="en-GB"/>
        </w:rPr>
      </w:pPr>
      <w:r w:rsidRPr="00F0007D">
        <w:rPr>
          <w:rFonts w:ascii="Georgia" w:hAnsi="Georgia"/>
          <w:b/>
          <w:lang w:val="en-GB"/>
        </w:rPr>
        <w:t xml:space="preserve">4.2. </w:t>
      </w:r>
      <w:r w:rsidRPr="00F0007D">
        <w:rPr>
          <w:rFonts w:ascii="Georgia" w:hAnsi="Georgia"/>
          <w:b/>
          <w:bCs/>
          <w:lang w:val="en-GB"/>
        </w:rPr>
        <w:t>Content of the tender documentation</w:t>
      </w:r>
    </w:p>
    <w:p w14:paraId="38F8EE9C" w14:textId="77777777" w:rsidR="000112DA" w:rsidRPr="00F0007D" w:rsidRDefault="000112DA" w:rsidP="00E36732">
      <w:pPr>
        <w:tabs>
          <w:tab w:val="center" w:pos="4536"/>
        </w:tabs>
        <w:spacing w:line="276" w:lineRule="auto"/>
        <w:jc w:val="both"/>
        <w:rPr>
          <w:rFonts w:ascii="Georgia" w:hAnsi="Georgia"/>
          <w:b/>
          <w:bCs/>
          <w:color w:val="000000"/>
          <w:lang w:val="en-GB"/>
        </w:rPr>
      </w:pPr>
    </w:p>
    <w:p w14:paraId="5BABC64B" w14:textId="5B9A2C6A" w:rsidR="001C7DBC" w:rsidRPr="00F0007D" w:rsidRDefault="001C7DBC" w:rsidP="001C7DBC">
      <w:pPr>
        <w:spacing w:line="276" w:lineRule="auto"/>
        <w:jc w:val="both"/>
        <w:rPr>
          <w:rFonts w:ascii="Georgia" w:hAnsi="Georgia"/>
          <w:color w:val="000000"/>
          <w:lang w:val="en-GB"/>
        </w:rPr>
      </w:pPr>
      <w:r w:rsidRPr="00F0007D">
        <w:rPr>
          <w:rFonts w:ascii="Georgia" w:hAnsi="Georgia"/>
          <w:lang w:val="en-GB"/>
        </w:rPr>
        <w:t>The tender has to be submitted in Hungarian language, in one printed copy and one copy is necessary on electronic data medium (</w:t>
      </w:r>
      <w:proofErr w:type="spellStart"/>
      <w:r w:rsidRPr="00F0007D">
        <w:rPr>
          <w:rFonts w:ascii="Georgia" w:hAnsi="Georgia"/>
          <w:lang w:val="en-GB"/>
        </w:rPr>
        <w:t>pendrive</w:t>
      </w:r>
      <w:proofErr w:type="spellEnd"/>
      <w:r w:rsidRPr="00F0007D">
        <w:rPr>
          <w:rFonts w:ascii="Georgia" w:hAnsi="Georgia"/>
          <w:lang w:val="en-GB"/>
        </w:rPr>
        <w:t xml:space="preserve">). The content of printed and electronic copies needs to be </w:t>
      </w:r>
      <w:r w:rsidR="00450EC2" w:rsidRPr="00F0007D">
        <w:rPr>
          <w:rFonts w:ascii="Georgia" w:hAnsi="Georgia"/>
          <w:lang w:val="en-GB"/>
        </w:rPr>
        <w:t xml:space="preserve">identical in 100%, that is, the electronic version </w:t>
      </w:r>
      <w:r w:rsidR="003D5B88" w:rsidRPr="00F0007D">
        <w:rPr>
          <w:rFonts w:ascii="Georgia" w:hAnsi="Georgia"/>
          <w:lang w:val="en-GB"/>
        </w:rPr>
        <w:t>has to be</w:t>
      </w:r>
      <w:r w:rsidR="00450EC2" w:rsidRPr="00F0007D">
        <w:rPr>
          <w:rFonts w:ascii="Georgia" w:hAnsi="Georgia"/>
          <w:lang w:val="en-GB"/>
        </w:rPr>
        <w:t xml:space="preserve"> the scanned version of the paper-based application.</w:t>
      </w:r>
      <w:r w:rsidR="000112DA" w:rsidRPr="00F0007D">
        <w:rPr>
          <w:rFonts w:ascii="Georgia" w:hAnsi="Georgia"/>
          <w:lang w:val="en-GB"/>
        </w:rPr>
        <w:t xml:space="preserve"> (The electronic application must also contain the signatures on blanks, declarations and application forms!)</w:t>
      </w:r>
      <w:r w:rsidRPr="00F0007D">
        <w:rPr>
          <w:rFonts w:ascii="Georgia" w:hAnsi="Georgia"/>
          <w:lang w:val="en-GB"/>
        </w:rPr>
        <w:t xml:space="preserve"> </w:t>
      </w:r>
    </w:p>
    <w:p w14:paraId="3654A9E2" w14:textId="77777777" w:rsidR="00946AE1" w:rsidRPr="00F0007D" w:rsidRDefault="00946AE1" w:rsidP="001C7DBC">
      <w:pPr>
        <w:tabs>
          <w:tab w:val="center" w:pos="4536"/>
        </w:tabs>
        <w:spacing w:line="276" w:lineRule="auto"/>
        <w:jc w:val="both"/>
        <w:rPr>
          <w:rFonts w:ascii="Georgia" w:hAnsi="Georgia"/>
          <w:b/>
          <w:bCs/>
          <w:lang w:val="en-GB"/>
        </w:rPr>
      </w:pPr>
    </w:p>
    <w:p w14:paraId="0D1B7996" w14:textId="72F0E8C5" w:rsidR="001C7DBC" w:rsidRPr="00F0007D" w:rsidRDefault="001C7DBC" w:rsidP="00463B4A">
      <w:pPr>
        <w:spacing w:line="276" w:lineRule="auto"/>
        <w:jc w:val="both"/>
        <w:rPr>
          <w:rFonts w:ascii="Georgia" w:hAnsi="Georgia"/>
          <w:lang w:val="en-GB"/>
        </w:rPr>
      </w:pPr>
      <w:r w:rsidRPr="00F0007D">
        <w:rPr>
          <w:rFonts w:ascii="Georgia" w:hAnsi="Georgia"/>
          <w:lang w:val="en-GB"/>
        </w:rPr>
        <w:t>In addition to the tender documentation the original of the Tende</w:t>
      </w:r>
      <w:r w:rsidR="00450EC2" w:rsidRPr="00F0007D">
        <w:rPr>
          <w:rFonts w:ascii="Georgia" w:hAnsi="Georgia"/>
          <w:lang w:val="en-GB"/>
        </w:rPr>
        <w:t xml:space="preserve">r Entry Form duly signed and </w:t>
      </w:r>
      <w:r w:rsidR="00946AE1" w:rsidRPr="00F0007D">
        <w:rPr>
          <w:rFonts w:ascii="Georgia" w:hAnsi="Georgia"/>
          <w:lang w:val="en-GB"/>
        </w:rPr>
        <w:t>two (2)</w:t>
      </w:r>
      <w:r w:rsidRPr="00F0007D">
        <w:rPr>
          <w:rFonts w:ascii="Georgia" w:hAnsi="Georgia"/>
          <w:lang w:val="en-GB"/>
        </w:rPr>
        <w:t xml:space="preserve"> </w:t>
      </w:r>
      <w:r w:rsidR="003D5B88" w:rsidRPr="00F0007D">
        <w:rPr>
          <w:rFonts w:ascii="Georgia" w:hAnsi="Georgia"/>
          <w:lang w:val="en-GB"/>
        </w:rPr>
        <w:t xml:space="preserve">well readable </w:t>
      </w:r>
      <w:r w:rsidRPr="00F0007D">
        <w:rPr>
          <w:rFonts w:ascii="Georgia" w:hAnsi="Georgia"/>
          <w:lang w:val="en-GB"/>
        </w:rPr>
        <w:t xml:space="preserve">copies of thereof, </w:t>
      </w:r>
      <w:r w:rsidR="00946AE1" w:rsidRPr="00F0007D">
        <w:rPr>
          <w:rFonts w:ascii="Georgia" w:hAnsi="Georgia"/>
          <w:lang w:val="en-GB"/>
        </w:rPr>
        <w:t xml:space="preserve">as well as </w:t>
      </w:r>
      <w:r w:rsidR="00805F52" w:rsidRPr="00F0007D">
        <w:rPr>
          <w:rFonts w:ascii="Georgia" w:hAnsi="Georgia"/>
          <w:lang w:val="en-GB"/>
        </w:rPr>
        <w:t xml:space="preserve">notice </w:t>
      </w:r>
      <w:r w:rsidR="00946AE1" w:rsidRPr="00F0007D">
        <w:rPr>
          <w:rFonts w:ascii="Georgia" w:hAnsi="Georgia"/>
          <w:lang w:val="en-GB"/>
        </w:rPr>
        <w:t xml:space="preserve">of payment of the procedural fee </w:t>
      </w:r>
      <w:r w:rsidRPr="00F0007D">
        <w:rPr>
          <w:rFonts w:ascii="Georgia" w:hAnsi="Georgia"/>
          <w:lang w:val="en-GB"/>
        </w:rPr>
        <w:t>have to be attached to the paper-based accompanying letter</w:t>
      </w:r>
      <w:r w:rsidR="00946AE1" w:rsidRPr="00F0007D">
        <w:rPr>
          <w:rFonts w:ascii="Georgia" w:hAnsi="Georgia"/>
          <w:lang w:val="en-GB"/>
        </w:rPr>
        <w:t>.</w:t>
      </w:r>
    </w:p>
    <w:p w14:paraId="72143553" w14:textId="22E23437" w:rsidR="001C7DBC" w:rsidRPr="00F0007D" w:rsidRDefault="00225A17" w:rsidP="00463B4A">
      <w:pPr>
        <w:spacing w:line="276" w:lineRule="auto"/>
        <w:jc w:val="both"/>
        <w:rPr>
          <w:rFonts w:ascii="Georgia" w:hAnsi="Georgia"/>
          <w:lang w:val="en-GB"/>
        </w:rPr>
      </w:pPr>
      <w:r w:rsidRPr="00F0007D">
        <w:rPr>
          <w:rFonts w:ascii="Georgia" w:hAnsi="Georgia"/>
          <w:lang w:val="en-GB"/>
        </w:rPr>
        <w:t>Three (</w:t>
      </w:r>
      <w:r w:rsidR="00805F52" w:rsidRPr="00F0007D">
        <w:rPr>
          <w:rFonts w:ascii="Georgia" w:hAnsi="Georgia"/>
          <w:lang w:val="en-GB"/>
        </w:rPr>
        <w:t>3</w:t>
      </w:r>
      <w:r w:rsidR="001C7DBC" w:rsidRPr="00F0007D">
        <w:rPr>
          <w:rFonts w:ascii="Georgia" w:hAnsi="Georgia"/>
          <w:lang w:val="en-GB"/>
        </w:rPr>
        <w:t>) copies of the application form attac</w:t>
      </w:r>
      <w:r w:rsidRPr="00F0007D">
        <w:rPr>
          <w:rFonts w:ascii="Georgia" w:hAnsi="Georgia"/>
          <w:lang w:val="en-GB"/>
        </w:rPr>
        <w:t>hed to the accompanying letter</w:t>
      </w:r>
      <w:r w:rsidR="001C7DBC" w:rsidRPr="00F0007D">
        <w:rPr>
          <w:rFonts w:ascii="Georgia" w:hAnsi="Georgia"/>
          <w:lang w:val="en-GB"/>
        </w:rPr>
        <w:t xml:space="preserve"> are not to be stapled</w:t>
      </w:r>
      <w:r w:rsidR="00277667" w:rsidRPr="00F0007D">
        <w:rPr>
          <w:rFonts w:ascii="Georgia" w:hAnsi="Georgia"/>
          <w:lang w:val="en-GB"/>
        </w:rPr>
        <w:t>!</w:t>
      </w:r>
    </w:p>
    <w:p w14:paraId="0C4E9616" w14:textId="77777777" w:rsidR="00B220CE" w:rsidRPr="00F0007D" w:rsidRDefault="00B220CE" w:rsidP="00463B4A">
      <w:pPr>
        <w:spacing w:line="276" w:lineRule="auto"/>
        <w:jc w:val="both"/>
        <w:rPr>
          <w:rFonts w:ascii="Georgia" w:hAnsi="Georgia"/>
          <w:color w:val="000000"/>
          <w:lang w:val="en-GB"/>
        </w:rPr>
      </w:pPr>
    </w:p>
    <w:p w14:paraId="66574BFE" w14:textId="26A90878" w:rsidR="00B220CE" w:rsidRPr="00F0007D" w:rsidRDefault="00277667" w:rsidP="00463B4A">
      <w:pPr>
        <w:spacing w:line="276" w:lineRule="auto"/>
        <w:jc w:val="both"/>
        <w:rPr>
          <w:rFonts w:ascii="Georgia" w:hAnsi="Georgia"/>
          <w:color w:val="000000"/>
          <w:lang w:val="en-GB"/>
        </w:rPr>
      </w:pPr>
      <w:r w:rsidRPr="00F0007D">
        <w:rPr>
          <w:rFonts w:ascii="Georgia" w:hAnsi="Georgia"/>
          <w:bCs/>
          <w:color w:val="000000"/>
          <w:lang w:val="en-GB"/>
        </w:rPr>
        <w:t>One (1-1) copy of the Application Form and the Notice of Payment of the Procedure Fee must also be included in the tender dossier in the appropriate place according to the table of contents.</w:t>
      </w:r>
      <w:r w:rsidRPr="00F0007D">
        <w:rPr>
          <w:bCs/>
          <w:lang w:val="en-GB"/>
        </w:rPr>
        <w:t xml:space="preserve"> </w:t>
      </w:r>
      <w:r w:rsidR="00780912" w:rsidRPr="00F0007D">
        <w:rPr>
          <w:rFonts w:ascii="Georgia" w:hAnsi="Georgia"/>
          <w:lang w:val="en-GB"/>
        </w:rPr>
        <w:t>Thus</w:t>
      </w:r>
      <w:r w:rsidR="00F44D3F" w:rsidRPr="00F0007D">
        <w:rPr>
          <w:rFonts w:ascii="Georgia" w:hAnsi="Georgia"/>
          <w:lang w:val="en-GB"/>
        </w:rPr>
        <w:t xml:space="preserve"> </w:t>
      </w:r>
      <w:r w:rsidR="00AC7DE6" w:rsidRPr="00F0007D">
        <w:rPr>
          <w:rFonts w:ascii="Georgia" w:hAnsi="Georgia"/>
          <w:lang w:val="en-GB"/>
        </w:rPr>
        <w:t xml:space="preserve">four </w:t>
      </w:r>
      <w:r w:rsidR="00F44D3F" w:rsidRPr="00F0007D">
        <w:rPr>
          <w:rFonts w:ascii="Georgia" w:hAnsi="Georgia"/>
          <w:lang w:val="en-GB"/>
        </w:rPr>
        <w:t>(</w:t>
      </w:r>
      <w:r w:rsidR="00AC7DE6" w:rsidRPr="00F0007D">
        <w:rPr>
          <w:rFonts w:ascii="Georgia" w:hAnsi="Georgia"/>
          <w:lang w:val="en-GB"/>
        </w:rPr>
        <w:t>4</w:t>
      </w:r>
      <w:r w:rsidR="00F44D3F" w:rsidRPr="00F0007D">
        <w:rPr>
          <w:rFonts w:ascii="Georgia" w:hAnsi="Georgia"/>
          <w:lang w:val="en-GB"/>
        </w:rPr>
        <w:t xml:space="preserve">) copies of the Application Form and </w:t>
      </w:r>
      <w:r w:rsidR="00AC7DE6" w:rsidRPr="00F0007D">
        <w:rPr>
          <w:rFonts w:ascii="Georgia" w:hAnsi="Georgia"/>
          <w:lang w:val="en-GB"/>
        </w:rPr>
        <w:t xml:space="preserve">two </w:t>
      </w:r>
      <w:r w:rsidR="00F44D3F" w:rsidRPr="00F0007D">
        <w:rPr>
          <w:rFonts w:ascii="Georgia" w:hAnsi="Georgia"/>
          <w:lang w:val="en-GB"/>
        </w:rPr>
        <w:t>(</w:t>
      </w:r>
      <w:r w:rsidR="00AC7DE6" w:rsidRPr="00F0007D">
        <w:rPr>
          <w:rFonts w:ascii="Georgia" w:hAnsi="Georgia"/>
          <w:lang w:val="en-GB"/>
        </w:rPr>
        <w:t>2</w:t>
      </w:r>
      <w:r w:rsidR="00F44D3F" w:rsidRPr="00F0007D">
        <w:rPr>
          <w:rFonts w:ascii="Georgia" w:hAnsi="Georgia"/>
          <w:lang w:val="en-GB"/>
        </w:rPr>
        <w:t>) cop</w:t>
      </w:r>
      <w:r w:rsidR="00AC7DE6" w:rsidRPr="00F0007D">
        <w:rPr>
          <w:rFonts w:ascii="Georgia" w:hAnsi="Georgia"/>
          <w:lang w:val="en-GB"/>
        </w:rPr>
        <w:t>ies</w:t>
      </w:r>
      <w:r w:rsidR="00F44D3F" w:rsidRPr="00F0007D">
        <w:rPr>
          <w:rFonts w:ascii="Georgia" w:hAnsi="Georgia"/>
          <w:lang w:val="en-GB"/>
        </w:rPr>
        <w:t xml:space="preserve"> of Notice of Payment of Procedure Fee</w:t>
      </w:r>
      <w:r w:rsidR="005A4288" w:rsidRPr="00F0007D">
        <w:rPr>
          <w:rFonts w:ascii="Georgia" w:hAnsi="Georgia"/>
          <w:lang w:val="en-GB"/>
        </w:rPr>
        <w:t xml:space="preserve"> will be enclosed to the complete application submitted in. In case of not attached copies, the documentation is qualified as incomplete resulting in a negative evaluation by screening the documents. </w:t>
      </w:r>
    </w:p>
    <w:p w14:paraId="3E0B2A76" w14:textId="77777777" w:rsidR="00B220CE" w:rsidRPr="00F0007D" w:rsidRDefault="00B220CE" w:rsidP="00463B4A">
      <w:pPr>
        <w:spacing w:line="276" w:lineRule="auto"/>
        <w:jc w:val="both"/>
        <w:rPr>
          <w:rFonts w:ascii="Georgia" w:hAnsi="Georgia"/>
          <w:lang w:val="en-GB"/>
        </w:rPr>
      </w:pPr>
    </w:p>
    <w:p w14:paraId="4888AFAD" w14:textId="0B2E967A" w:rsidR="005456F0" w:rsidRPr="00F0007D" w:rsidRDefault="00AC7DE6" w:rsidP="00AC7DE6">
      <w:pPr>
        <w:spacing w:line="276" w:lineRule="auto"/>
        <w:jc w:val="both"/>
        <w:rPr>
          <w:rFonts w:ascii="Georgia" w:hAnsi="Georgia"/>
          <w:color w:val="000000"/>
          <w:sz w:val="22"/>
          <w:szCs w:val="22"/>
          <w:lang w:val="en-GB"/>
        </w:rPr>
      </w:pPr>
      <w:r w:rsidRPr="00F0007D">
        <w:rPr>
          <w:rFonts w:ascii="Georgia" w:hAnsi="Georgia"/>
          <w:lang w:val="en-GB"/>
        </w:rPr>
        <w:t>The tender documentation must always be compiled in the order of point 4 of the Call for Proposals, taking into account the applicable legislation!</w:t>
      </w:r>
    </w:p>
    <w:p w14:paraId="3CDDF1DE" w14:textId="77777777" w:rsidR="00776F29" w:rsidRPr="00F0007D" w:rsidRDefault="00776F29" w:rsidP="001D2222">
      <w:pPr>
        <w:jc w:val="both"/>
        <w:rPr>
          <w:rFonts w:ascii="Georgia" w:hAnsi="Georgia"/>
          <w:color w:val="000000"/>
          <w:sz w:val="22"/>
          <w:szCs w:val="22"/>
          <w:lang w:val="en-GB"/>
        </w:rPr>
      </w:pPr>
    </w:p>
    <w:p w14:paraId="266AAF04" w14:textId="77777777" w:rsidR="001E765B" w:rsidRPr="00F0007D" w:rsidRDefault="001E765B" w:rsidP="001E765B">
      <w:pPr>
        <w:spacing w:line="276" w:lineRule="auto"/>
        <w:jc w:val="both"/>
        <w:rPr>
          <w:rFonts w:ascii="Georgia" w:hAnsi="Georgia"/>
          <w:b/>
          <w:bCs/>
          <w:lang w:val="en-GB"/>
        </w:rPr>
      </w:pPr>
      <w:r w:rsidRPr="00F0007D">
        <w:rPr>
          <w:rFonts w:ascii="Georgia" w:hAnsi="Georgia"/>
          <w:b/>
          <w:lang w:val="en-GB"/>
        </w:rPr>
        <w:t xml:space="preserve">4.2.1 </w:t>
      </w:r>
      <w:r w:rsidRPr="00F0007D">
        <w:rPr>
          <w:rFonts w:ascii="Georgia" w:hAnsi="Georgia"/>
          <w:lang w:val="en-GB"/>
        </w:rPr>
        <w:t>Table of contents</w:t>
      </w:r>
    </w:p>
    <w:p w14:paraId="2B50A6C3" w14:textId="77777777" w:rsidR="00D03241" w:rsidRPr="00F0007D" w:rsidRDefault="00D03241" w:rsidP="001E765B">
      <w:pPr>
        <w:spacing w:line="276" w:lineRule="auto"/>
        <w:jc w:val="both"/>
        <w:rPr>
          <w:rFonts w:ascii="Georgia" w:hAnsi="Georgia"/>
          <w:b/>
          <w:bCs/>
          <w:lang w:val="en-GB"/>
        </w:rPr>
      </w:pPr>
      <w:r w:rsidRPr="00F0007D">
        <w:rPr>
          <w:rFonts w:ascii="Georgia" w:hAnsi="Georgia"/>
          <w:b/>
          <w:bCs/>
          <w:lang w:val="en-GB"/>
        </w:rPr>
        <w:t xml:space="preserve">  </w:t>
      </w:r>
    </w:p>
    <w:p w14:paraId="65C9052B" w14:textId="2FE6261B" w:rsidR="001E765B" w:rsidRPr="00F0007D" w:rsidRDefault="001E765B" w:rsidP="001E765B">
      <w:pPr>
        <w:spacing w:line="276" w:lineRule="auto"/>
        <w:jc w:val="both"/>
        <w:rPr>
          <w:rFonts w:ascii="Georgia" w:hAnsi="Georgia"/>
          <w:lang w:val="en-GB"/>
        </w:rPr>
      </w:pPr>
      <w:r w:rsidRPr="00F0007D">
        <w:rPr>
          <w:rFonts w:ascii="Georgia" w:hAnsi="Georgia"/>
          <w:b/>
          <w:bCs/>
          <w:lang w:val="en-GB"/>
        </w:rPr>
        <w:t xml:space="preserve">4.2.2. </w:t>
      </w:r>
      <w:r w:rsidRPr="00F0007D">
        <w:rPr>
          <w:rFonts w:ascii="Georgia" w:hAnsi="Georgia"/>
          <w:lang w:val="en-GB"/>
        </w:rPr>
        <w:t>Tender Entry Form (application form)</w:t>
      </w:r>
    </w:p>
    <w:p w14:paraId="6BD81EDB" w14:textId="77777777" w:rsidR="001E765B" w:rsidRPr="00F0007D" w:rsidRDefault="001E765B" w:rsidP="001E765B">
      <w:pPr>
        <w:jc w:val="both"/>
        <w:rPr>
          <w:rFonts w:ascii="Times New Roman" w:hAnsi="Times New Roman"/>
          <w:lang w:val="en-GB"/>
        </w:rPr>
      </w:pPr>
    </w:p>
    <w:p w14:paraId="5D24A866" w14:textId="77777777" w:rsidR="001E765B" w:rsidRPr="00F0007D" w:rsidRDefault="001E765B" w:rsidP="001E765B">
      <w:pPr>
        <w:spacing w:line="276" w:lineRule="auto"/>
        <w:jc w:val="both"/>
        <w:rPr>
          <w:rFonts w:ascii="Georgia" w:hAnsi="Georgia"/>
          <w:color w:val="000000"/>
          <w:lang w:val="en-GB"/>
        </w:rPr>
      </w:pPr>
      <w:r w:rsidRPr="00F0007D">
        <w:rPr>
          <w:rFonts w:ascii="Georgia" w:hAnsi="Georgia"/>
          <w:color w:val="000000"/>
          <w:lang w:val="en-GB"/>
        </w:rPr>
        <w:t>The ’Entry Form to the Tender announced for winning the Value and</w:t>
      </w:r>
      <w:r w:rsidR="00780912" w:rsidRPr="00F0007D">
        <w:rPr>
          <w:rFonts w:ascii="Georgia" w:hAnsi="Georgia"/>
          <w:color w:val="000000"/>
          <w:lang w:val="en-GB"/>
        </w:rPr>
        <w:t xml:space="preserve"> Quality Award” has to be filled in and officially signed. The name </w:t>
      </w:r>
      <w:r w:rsidR="005456F0" w:rsidRPr="00F0007D">
        <w:rPr>
          <w:rFonts w:ascii="Georgia" w:hAnsi="Georgia"/>
          <w:color w:val="000000"/>
          <w:lang w:val="en-GB"/>
        </w:rPr>
        <w:t xml:space="preserve">and position of the </w:t>
      </w:r>
      <w:r w:rsidR="00780912" w:rsidRPr="00F0007D">
        <w:rPr>
          <w:rFonts w:ascii="Georgia" w:hAnsi="Georgia"/>
          <w:color w:val="000000"/>
          <w:lang w:val="en-GB"/>
        </w:rPr>
        <w:t>signatory</w:t>
      </w:r>
      <w:r w:rsidRPr="00F0007D">
        <w:rPr>
          <w:rFonts w:ascii="Georgia" w:hAnsi="Georgia"/>
          <w:color w:val="000000"/>
          <w:lang w:val="en-GB"/>
        </w:rPr>
        <w:t xml:space="preserve"> shall be given legibly</w:t>
      </w:r>
      <w:r w:rsidR="00134EBC" w:rsidRPr="00F0007D">
        <w:rPr>
          <w:rFonts w:ascii="Georgia" w:hAnsi="Georgia"/>
          <w:color w:val="000000"/>
          <w:lang w:val="en-GB"/>
        </w:rPr>
        <w:t>!</w:t>
      </w:r>
      <w:r w:rsidRPr="00F0007D">
        <w:rPr>
          <w:rFonts w:ascii="Georgia" w:hAnsi="Georgia"/>
          <w:color w:val="000000"/>
          <w:lang w:val="en-GB"/>
        </w:rPr>
        <w:t xml:space="preserve"> </w:t>
      </w:r>
    </w:p>
    <w:p w14:paraId="625D402C" w14:textId="77777777" w:rsidR="001E765B" w:rsidRPr="00F0007D" w:rsidRDefault="001E765B" w:rsidP="001E765B">
      <w:pPr>
        <w:pStyle w:val="alap"/>
        <w:spacing w:line="276" w:lineRule="auto"/>
        <w:rPr>
          <w:rFonts w:ascii="Georgia" w:hAnsi="Georgia" w:cs="Times New Roman"/>
          <w:color w:val="000000"/>
          <w:sz w:val="24"/>
          <w:szCs w:val="24"/>
          <w:lang w:val="en-GB"/>
        </w:rPr>
      </w:pPr>
      <w:r w:rsidRPr="00F0007D">
        <w:rPr>
          <w:rFonts w:ascii="Georgia" w:hAnsi="Georgia" w:cs="Times New Roman"/>
          <w:color w:val="000000"/>
          <w:sz w:val="24"/>
          <w:szCs w:val="24"/>
          <w:lang w:val="en-GB"/>
        </w:rPr>
        <w:t>The form is valid only together with the tender documentation!</w:t>
      </w:r>
    </w:p>
    <w:p w14:paraId="299EC4A0" w14:textId="77777777" w:rsidR="00780912" w:rsidRPr="00F0007D" w:rsidRDefault="00780912" w:rsidP="000C5085">
      <w:pPr>
        <w:pStyle w:val="alap"/>
        <w:spacing w:line="276" w:lineRule="auto"/>
        <w:rPr>
          <w:rFonts w:ascii="Georgia" w:hAnsi="Georgia" w:cs="Times New Roman"/>
          <w:b/>
          <w:color w:val="000000"/>
          <w:sz w:val="24"/>
          <w:szCs w:val="24"/>
          <w:lang w:val="en-GB"/>
        </w:rPr>
      </w:pPr>
    </w:p>
    <w:p w14:paraId="4AE9F3A8" w14:textId="77777777" w:rsidR="00DB48FB" w:rsidRPr="00F0007D" w:rsidRDefault="00DB48FB" w:rsidP="000C5085">
      <w:pPr>
        <w:pStyle w:val="alap"/>
        <w:spacing w:line="276" w:lineRule="auto"/>
        <w:rPr>
          <w:rFonts w:ascii="Georgia" w:hAnsi="Georgia" w:cs="Times New Roman"/>
          <w:b/>
          <w:color w:val="000000"/>
          <w:sz w:val="24"/>
          <w:szCs w:val="24"/>
          <w:lang w:val="en-GB"/>
        </w:rPr>
      </w:pPr>
      <w:r w:rsidRPr="00F0007D">
        <w:rPr>
          <w:rFonts w:ascii="Georgia" w:hAnsi="Georgia" w:cs="Times New Roman"/>
          <w:b/>
          <w:color w:val="000000"/>
          <w:sz w:val="24"/>
          <w:szCs w:val="24"/>
          <w:lang w:val="en-GB"/>
        </w:rPr>
        <w:t xml:space="preserve">4.2.3. Declarations </w:t>
      </w:r>
    </w:p>
    <w:p w14:paraId="0C356374" w14:textId="77777777" w:rsidR="00DB48FB" w:rsidRPr="00F0007D" w:rsidRDefault="00DB48FB" w:rsidP="000C5085">
      <w:pPr>
        <w:spacing w:line="276" w:lineRule="auto"/>
        <w:rPr>
          <w:rFonts w:ascii="Georgia" w:hAnsi="Georgia"/>
          <w:color w:val="000000"/>
          <w:lang w:val="en-GB"/>
        </w:rPr>
      </w:pPr>
    </w:p>
    <w:p w14:paraId="7735106F" w14:textId="09E72147" w:rsidR="00DB48FB" w:rsidRPr="00F0007D" w:rsidRDefault="005C3862" w:rsidP="000C5085">
      <w:pPr>
        <w:spacing w:line="276" w:lineRule="auto"/>
        <w:jc w:val="both"/>
        <w:rPr>
          <w:rFonts w:ascii="Georgia" w:hAnsi="Georgia"/>
          <w:color w:val="000000"/>
          <w:lang w:val="en-GB"/>
        </w:rPr>
      </w:pPr>
      <w:r w:rsidRPr="00F0007D">
        <w:rPr>
          <w:rFonts w:ascii="Georgia" w:hAnsi="Georgia"/>
          <w:color w:val="000000"/>
          <w:lang w:val="en-GB"/>
        </w:rPr>
        <w:t>Declarations</w:t>
      </w:r>
      <w:r w:rsidR="00DB48FB" w:rsidRPr="00F0007D">
        <w:rPr>
          <w:rFonts w:ascii="Georgia" w:hAnsi="Georgia"/>
          <w:color w:val="000000"/>
          <w:lang w:val="en-GB"/>
        </w:rPr>
        <w:t xml:space="preserve"> can be submitted also on 1 (one) page however each declaration shall be given in a separate point. Ther</w:t>
      </w:r>
      <w:r w:rsidR="00F3784E" w:rsidRPr="00F0007D">
        <w:rPr>
          <w:rFonts w:ascii="Georgia" w:hAnsi="Georgia"/>
          <w:color w:val="000000"/>
          <w:lang w:val="en-GB"/>
        </w:rPr>
        <w:t>e are no relevant standard forms</w:t>
      </w:r>
      <w:r w:rsidR="00DB48FB" w:rsidRPr="00F0007D">
        <w:rPr>
          <w:rFonts w:ascii="Georgia" w:hAnsi="Georgia"/>
          <w:color w:val="000000"/>
          <w:lang w:val="en-GB"/>
        </w:rPr>
        <w:t>, the declarations have to be done on company headed paper by copying the text of the relevant declaration</w:t>
      </w:r>
      <w:r w:rsidR="00F3784E" w:rsidRPr="00F0007D">
        <w:rPr>
          <w:rFonts w:ascii="Georgia" w:hAnsi="Georgia"/>
          <w:color w:val="000000"/>
          <w:lang w:val="en-GB"/>
        </w:rPr>
        <w:t>.</w:t>
      </w:r>
      <w:r w:rsidR="00F3784E" w:rsidRPr="00F0007D">
        <w:rPr>
          <w:lang w:val="en-GB"/>
        </w:rPr>
        <w:t xml:space="preserve"> </w:t>
      </w:r>
    </w:p>
    <w:p w14:paraId="49C47479" w14:textId="77777777" w:rsidR="007C0EE9" w:rsidRPr="00F0007D" w:rsidRDefault="007C0EE9" w:rsidP="007C0EE9">
      <w:pPr>
        <w:rPr>
          <w:rFonts w:ascii="Georgia" w:hAnsi="Georgia"/>
          <w:color w:val="000000"/>
          <w:sz w:val="22"/>
          <w:szCs w:val="22"/>
          <w:lang w:val="en-GB"/>
        </w:rPr>
      </w:pPr>
    </w:p>
    <w:p w14:paraId="10B5336E" w14:textId="77777777" w:rsidR="00DB48FB" w:rsidRPr="00F0007D" w:rsidRDefault="00DB48FB" w:rsidP="000C5085">
      <w:pPr>
        <w:spacing w:line="276" w:lineRule="auto"/>
        <w:rPr>
          <w:rFonts w:ascii="Georgia" w:hAnsi="Georgia"/>
          <w:color w:val="000000"/>
          <w:lang w:val="en-GB"/>
        </w:rPr>
      </w:pPr>
      <w:r w:rsidRPr="00F0007D">
        <w:rPr>
          <w:rFonts w:ascii="Georgia" w:hAnsi="Georgia"/>
          <w:b/>
          <w:color w:val="000000"/>
          <w:lang w:val="en-GB"/>
        </w:rPr>
        <w:t xml:space="preserve">4.2.3.1. </w:t>
      </w:r>
      <w:r w:rsidRPr="00F0007D">
        <w:rPr>
          <w:rFonts w:ascii="Georgia" w:hAnsi="Georgia"/>
          <w:color w:val="000000"/>
          <w:lang w:val="en-GB"/>
        </w:rPr>
        <w:t>Statement that the applicant contributes to manag</w:t>
      </w:r>
      <w:r w:rsidR="000C5085" w:rsidRPr="00F0007D">
        <w:rPr>
          <w:rFonts w:ascii="Georgia" w:hAnsi="Georgia"/>
          <w:color w:val="000000"/>
          <w:lang w:val="en-GB"/>
        </w:rPr>
        <w:t xml:space="preserve">ing </w:t>
      </w:r>
      <w:r w:rsidRPr="00F0007D">
        <w:rPr>
          <w:rFonts w:ascii="Georgia" w:hAnsi="Georgia"/>
          <w:color w:val="000000"/>
          <w:lang w:val="en-GB"/>
        </w:rPr>
        <w:t xml:space="preserve">information provided in the tender dossier according to the data protection law </w:t>
      </w:r>
      <w:r w:rsidR="000C5085" w:rsidRPr="00F0007D">
        <w:rPr>
          <w:rFonts w:ascii="Georgia" w:hAnsi="Georgia"/>
          <w:color w:val="000000"/>
          <w:lang w:val="en-GB"/>
        </w:rPr>
        <w:t xml:space="preserve">being </w:t>
      </w:r>
      <w:r w:rsidRPr="00F0007D">
        <w:rPr>
          <w:rFonts w:ascii="Georgia" w:hAnsi="Georgia"/>
          <w:color w:val="000000"/>
          <w:lang w:val="en-GB"/>
        </w:rPr>
        <w:t>in force at all times</w:t>
      </w:r>
      <w:r w:rsidR="000C5085" w:rsidRPr="00F0007D">
        <w:rPr>
          <w:rFonts w:ascii="Georgia" w:hAnsi="Georgia"/>
          <w:color w:val="000000"/>
          <w:lang w:val="en-GB"/>
        </w:rPr>
        <w:t>.</w:t>
      </w:r>
    </w:p>
    <w:p w14:paraId="3DC87F66" w14:textId="77777777" w:rsidR="000C5085" w:rsidRPr="00F0007D" w:rsidRDefault="00DB48FB" w:rsidP="000C5085">
      <w:pPr>
        <w:spacing w:line="276" w:lineRule="auto"/>
        <w:rPr>
          <w:rFonts w:ascii="Georgia" w:hAnsi="Georgia"/>
          <w:color w:val="000000"/>
          <w:lang w:val="en-GB"/>
        </w:rPr>
      </w:pPr>
      <w:r w:rsidRPr="00F0007D">
        <w:rPr>
          <w:rFonts w:ascii="Georgia" w:hAnsi="Georgia"/>
          <w:b/>
          <w:color w:val="000000"/>
          <w:lang w:val="en-GB"/>
        </w:rPr>
        <w:lastRenderedPageBreak/>
        <w:t xml:space="preserve">4.2.3.2. </w:t>
      </w:r>
      <w:r w:rsidR="000C5085" w:rsidRPr="00F0007D">
        <w:rPr>
          <w:rFonts w:ascii="Georgia" w:hAnsi="Georgia"/>
          <w:color w:val="000000"/>
          <w:lang w:val="en-GB"/>
        </w:rPr>
        <w:t xml:space="preserve">Declaration on the acceptance of the invitation to tender, as well as its terms and conditions. </w:t>
      </w:r>
    </w:p>
    <w:p w14:paraId="4F5B756C" w14:textId="77777777" w:rsidR="002809D8" w:rsidRPr="00F0007D" w:rsidRDefault="002809D8" w:rsidP="00E97D5B">
      <w:pPr>
        <w:jc w:val="both"/>
        <w:rPr>
          <w:rFonts w:ascii="Georgia" w:hAnsi="Georgia"/>
          <w:color w:val="000000"/>
          <w:sz w:val="22"/>
          <w:szCs w:val="22"/>
          <w:lang w:val="en-GB"/>
        </w:rPr>
      </w:pPr>
    </w:p>
    <w:p w14:paraId="6C1AC2EB" w14:textId="77777777" w:rsidR="00DB48FB" w:rsidRPr="00F0007D" w:rsidRDefault="000C5085" w:rsidP="000C5085">
      <w:pPr>
        <w:spacing w:line="276" w:lineRule="auto"/>
        <w:jc w:val="both"/>
        <w:rPr>
          <w:rFonts w:ascii="Georgia" w:hAnsi="Georgia"/>
          <w:color w:val="000000"/>
          <w:lang w:val="en-GB"/>
        </w:rPr>
      </w:pPr>
      <w:r w:rsidRPr="00F0007D">
        <w:rPr>
          <w:rFonts w:ascii="Georgia" w:hAnsi="Georgia"/>
          <w:b/>
          <w:color w:val="000000"/>
          <w:lang w:val="en-GB"/>
        </w:rPr>
        <w:t>4.2.3.3.</w:t>
      </w:r>
      <w:r w:rsidR="004E3034" w:rsidRPr="00F0007D">
        <w:rPr>
          <w:rFonts w:ascii="Georgia" w:hAnsi="Georgia"/>
          <w:b/>
          <w:color w:val="000000"/>
          <w:lang w:val="en-GB"/>
        </w:rPr>
        <w:t xml:space="preserve"> </w:t>
      </w:r>
      <w:r w:rsidR="00DB48FB" w:rsidRPr="00F0007D">
        <w:rPr>
          <w:rFonts w:ascii="Georgia" w:hAnsi="Georgia"/>
          <w:lang w:val="en-GB"/>
        </w:rPr>
        <w:t>Statement that the applicant has no expired or unpaid public debt, is not under fining, condemnation, bankruptcy, liquidation, final settlement procedure</w:t>
      </w:r>
      <w:r w:rsidR="00DB48FB" w:rsidRPr="00F0007D">
        <w:rPr>
          <w:rFonts w:ascii="Georgia" w:hAnsi="Georgia"/>
          <w:color w:val="000000"/>
          <w:lang w:val="en-GB"/>
        </w:rPr>
        <w:t xml:space="preserve"> and any other official proceedings</w:t>
      </w:r>
      <w:r w:rsidR="000A4B25" w:rsidRPr="00F0007D">
        <w:rPr>
          <w:rFonts w:ascii="Georgia" w:hAnsi="Georgia"/>
          <w:color w:val="000000"/>
          <w:lang w:val="en-GB"/>
        </w:rPr>
        <w:t xml:space="preserve"> (including labour safety and fire controls as well).</w:t>
      </w:r>
    </w:p>
    <w:p w14:paraId="59B4AE5A" w14:textId="77777777" w:rsidR="00DB48FB" w:rsidRPr="00F0007D" w:rsidRDefault="00DB48FB" w:rsidP="000C5085">
      <w:pPr>
        <w:spacing w:line="276" w:lineRule="auto"/>
        <w:jc w:val="both"/>
        <w:rPr>
          <w:rFonts w:ascii="Georgia" w:hAnsi="Georgia"/>
          <w:b/>
          <w:color w:val="000000"/>
          <w:lang w:val="en-GB"/>
        </w:rPr>
      </w:pPr>
    </w:p>
    <w:p w14:paraId="03918BA4" w14:textId="3F0767FE" w:rsidR="00DB48FB" w:rsidRPr="00F0007D" w:rsidRDefault="000C5085" w:rsidP="000C5085">
      <w:pPr>
        <w:spacing w:line="276" w:lineRule="auto"/>
        <w:jc w:val="both"/>
        <w:rPr>
          <w:rFonts w:ascii="Georgia" w:hAnsi="Georgia"/>
          <w:lang w:val="en-GB"/>
        </w:rPr>
      </w:pPr>
      <w:r w:rsidRPr="00F0007D">
        <w:rPr>
          <w:rFonts w:ascii="Georgia" w:hAnsi="Georgia"/>
          <w:b/>
          <w:color w:val="000000"/>
          <w:lang w:val="en-GB"/>
        </w:rPr>
        <w:t>4.2.3.4</w:t>
      </w:r>
      <w:r w:rsidR="00DB48FB" w:rsidRPr="00F0007D">
        <w:rPr>
          <w:rFonts w:ascii="Georgia" w:hAnsi="Georgia"/>
          <w:b/>
          <w:color w:val="000000"/>
          <w:lang w:val="en-GB"/>
        </w:rPr>
        <w:t xml:space="preserve">. </w:t>
      </w:r>
      <w:r w:rsidR="00DB48FB" w:rsidRPr="00F0007D">
        <w:rPr>
          <w:rFonts w:ascii="Georgia" w:hAnsi="Georgia"/>
          <w:lang w:val="en-GB"/>
        </w:rPr>
        <w:t xml:space="preserve">Declaration on whether the Applicant has been subject to official control over the quality and safety of </w:t>
      </w:r>
      <w:r w:rsidR="002809D8" w:rsidRPr="00F0007D">
        <w:rPr>
          <w:rFonts w:ascii="Georgia" w:hAnsi="Georgia"/>
          <w:lang w:val="en-GB"/>
        </w:rPr>
        <w:t>its</w:t>
      </w:r>
      <w:r w:rsidR="00DB48FB" w:rsidRPr="00F0007D">
        <w:rPr>
          <w:rFonts w:ascii="Georgia" w:hAnsi="Georgia"/>
          <w:lang w:val="en-GB"/>
        </w:rPr>
        <w:t xml:space="preserve"> goods and services during the current year and the year before. If yes, the authority has made a substantive objection or action.</w:t>
      </w:r>
    </w:p>
    <w:p w14:paraId="33BD8683" w14:textId="77777777" w:rsidR="00B16E12" w:rsidRPr="00F0007D" w:rsidRDefault="00B16E12" w:rsidP="00DB48FB">
      <w:pPr>
        <w:jc w:val="both"/>
        <w:rPr>
          <w:rFonts w:ascii="Times New Roman" w:hAnsi="Times New Roman"/>
          <w:lang w:val="en-GB"/>
        </w:rPr>
      </w:pPr>
    </w:p>
    <w:p w14:paraId="73C712C0" w14:textId="77777777" w:rsidR="004E3034" w:rsidRPr="00F0007D" w:rsidRDefault="000C5085" w:rsidP="00AB4C51">
      <w:pPr>
        <w:autoSpaceDE w:val="0"/>
        <w:autoSpaceDN w:val="0"/>
        <w:adjustRightInd w:val="0"/>
        <w:spacing w:line="276" w:lineRule="auto"/>
        <w:jc w:val="both"/>
        <w:rPr>
          <w:rFonts w:ascii="Georgia" w:hAnsi="Georgia"/>
          <w:lang w:val="en-GB"/>
        </w:rPr>
      </w:pPr>
      <w:r w:rsidRPr="00F0007D">
        <w:rPr>
          <w:rFonts w:ascii="Georgia" w:hAnsi="Georgia" w:cs="MyriadPro-Bold"/>
          <w:b/>
          <w:bCs/>
          <w:lang w:val="en-GB"/>
        </w:rPr>
        <w:t xml:space="preserve">4.2.3.5. </w:t>
      </w:r>
      <w:r w:rsidR="004E3034" w:rsidRPr="00F0007D">
        <w:rPr>
          <w:rFonts w:ascii="Georgia" w:hAnsi="Georgia"/>
          <w:lang w:val="en-GB"/>
        </w:rPr>
        <w:t>Declaration that the applicants’ product/product line, software, services do not infringe any third party’s copyright. Should any third party enforce any claim against the tender announcers pursuant thereto, the applicant agrees to direct remedy liability.</w:t>
      </w:r>
    </w:p>
    <w:p w14:paraId="37273FD8" w14:textId="77777777" w:rsidR="007556BF" w:rsidRPr="00F0007D" w:rsidRDefault="007556BF" w:rsidP="00AB4C51">
      <w:pPr>
        <w:autoSpaceDE w:val="0"/>
        <w:autoSpaceDN w:val="0"/>
        <w:adjustRightInd w:val="0"/>
        <w:spacing w:line="276" w:lineRule="auto"/>
        <w:jc w:val="both"/>
        <w:rPr>
          <w:rFonts w:ascii="Georgia" w:hAnsi="Georgia"/>
          <w:lang w:val="en-GB"/>
        </w:rPr>
      </w:pPr>
    </w:p>
    <w:p w14:paraId="77C91CA7" w14:textId="77777777" w:rsidR="004B6496" w:rsidRPr="00F0007D" w:rsidRDefault="004B6496" w:rsidP="004B6496">
      <w:pPr>
        <w:jc w:val="both"/>
        <w:rPr>
          <w:rFonts w:ascii="Georgia" w:hAnsi="Georgia"/>
          <w:color w:val="000000"/>
          <w:lang w:val="en-GB"/>
        </w:rPr>
      </w:pPr>
      <w:r w:rsidRPr="00F0007D">
        <w:rPr>
          <w:rFonts w:ascii="Georgia" w:hAnsi="Georgia"/>
          <w:b/>
          <w:color w:val="000000"/>
          <w:lang w:val="en-GB"/>
        </w:rPr>
        <w:t>4.2.3.6</w:t>
      </w:r>
      <w:r w:rsidRPr="00F0007D">
        <w:rPr>
          <w:rFonts w:ascii="Georgia" w:hAnsi="Georgia"/>
          <w:color w:val="000000"/>
          <w:lang w:val="en-GB"/>
        </w:rPr>
        <w:t>. Declaration that the company complies with applicable fire protection regulations and rules.</w:t>
      </w:r>
    </w:p>
    <w:p w14:paraId="194067F6" w14:textId="77777777" w:rsidR="00B16E12" w:rsidRPr="00F0007D" w:rsidRDefault="00B16E12" w:rsidP="000A4B25">
      <w:pPr>
        <w:jc w:val="both"/>
        <w:rPr>
          <w:rFonts w:ascii="Georgia" w:hAnsi="Georgia"/>
          <w:b/>
          <w:color w:val="000000"/>
          <w:sz w:val="22"/>
          <w:szCs w:val="22"/>
          <w:lang w:val="en-GB"/>
        </w:rPr>
      </w:pPr>
    </w:p>
    <w:p w14:paraId="07C8C2F0" w14:textId="41A0979D" w:rsidR="004E3034" w:rsidRPr="00F0007D" w:rsidRDefault="005262FB" w:rsidP="007556BF">
      <w:pPr>
        <w:pStyle w:val="alap"/>
        <w:spacing w:line="276" w:lineRule="auto"/>
        <w:rPr>
          <w:rFonts w:ascii="Georgia" w:hAnsi="Georgia" w:cs="Times New Roman"/>
          <w:bCs/>
          <w:color w:val="000000"/>
          <w:sz w:val="24"/>
          <w:szCs w:val="24"/>
          <w:lang w:val="en-GB"/>
        </w:rPr>
      </w:pPr>
      <w:r w:rsidRPr="00F0007D">
        <w:rPr>
          <w:rFonts w:ascii="Georgia" w:hAnsi="Georgia" w:cs="MyriadPro-Bold"/>
          <w:b/>
          <w:bCs/>
          <w:color w:val="000000"/>
          <w:sz w:val="24"/>
          <w:szCs w:val="24"/>
          <w:lang w:val="en-GB"/>
        </w:rPr>
        <w:t>4</w:t>
      </w:r>
      <w:r w:rsidR="004E3034" w:rsidRPr="00F0007D">
        <w:rPr>
          <w:rFonts w:ascii="Georgia" w:hAnsi="Georgia" w:cs="MyriadPro-Bold"/>
          <w:b/>
          <w:bCs/>
          <w:color w:val="000000"/>
          <w:sz w:val="24"/>
          <w:szCs w:val="24"/>
          <w:lang w:val="en-GB"/>
        </w:rPr>
        <w:t xml:space="preserve">.2.4. </w:t>
      </w:r>
      <w:r w:rsidR="007556BF" w:rsidRPr="00F0007D">
        <w:rPr>
          <w:rFonts w:ascii="Georgia" w:hAnsi="Georgia" w:cs="MyriadPro-Bold"/>
          <w:color w:val="000000"/>
          <w:sz w:val="24"/>
          <w:szCs w:val="24"/>
          <w:lang w:val="en-GB"/>
        </w:rPr>
        <w:t>Manufacturer's Declaration of Approval</w:t>
      </w:r>
      <w:r w:rsidR="00B16E12" w:rsidRPr="00F0007D">
        <w:rPr>
          <w:rFonts w:ascii="Georgia" w:hAnsi="Georgia" w:cs="MyriadPro-Bold"/>
          <w:color w:val="000000"/>
          <w:sz w:val="24"/>
          <w:szCs w:val="24"/>
          <w:lang w:val="en-GB"/>
        </w:rPr>
        <w:t xml:space="preserve"> is necessary i</w:t>
      </w:r>
      <w:r w:rsidR="004E3034" w:rsidRPr="00F0007D">
        <w:rPr>
          <w:rFonts w:ascii="Georgia" w:hAnsi="Georgia" w:cs="Times New Roman"/>
          <w:color w:val="auto"/>
          <w:sz w:val="24"/>
          <w:szCs w:val="24"/>
          <w:lang w:val="en-GB"/>
        </w:rPr>
        <w:t xml:space="preserve">n </w:t>
      </w:r>
      <w:r w:rsidR="004E3034" w:rsidRPr="00F0007D">
        <w:rPr>
          <w:rFonts w:ascii="Georgia" w:hAnsi="Georgia" w:cs="Times New Roman"/>
          <w:color w:val="000000"/>
          <w:sz w:val="24"/>
          <w:szCs w:val="24"/>
          <w:lang w:val="en-GB"/>
        </w:rPr>
        <w:t>case when the applicant is not identical with the manufacturer/producer of the product/product line/software, the manufacturer’s/producer’s written agreement (declaration) is necessary to attend the tender</w:t>
      </w:r>
      <w:r w:rsidR="004E3034" w:rsidRPr="00F0007D">
        <w:rPr>
          <w:rFonts w:ascii="Georgia" w:hAnsi="Georgia" w:cs="Times New Roman"/>
          <w:bCs/>
          <w:color w:val="000000"/>
          <w:sz w:val="24"/>
          <w:szCs w:val="24"/>
          <w:lang w:val="en-GB"/>
        </w:rPr>
        <w:t>.</w:t>
      </w:r>
    </w:p>
    <w:p w14:paraId="3BEB1FDE" w14:textId="77777777" w:rsidR="004E3034" w:rsidRPr="00F0007D" w:rsidRDefault="004E3034" w:rsidP="004E3034">
      <w:pPr>
        <w:pStyle w:val="alap"/>
        <w:rPr>
          <w:rFonts w:ascii="Georgia" w:hAnsi="Georgia" w:cs="Times New Roman"/>
          <w:bCs/>
          <w:color w:val="000000"/>
          <w:sz w:val="24"/>
          <w:szCs w:val="24"/>
          <w:lang w:val="en-GB"/>
        </w:rPr>
      </w:pPr>
    </w:p>
    <w:p w14:paraId="463267B5" w14:textId="77777777" w:rsidR="007556BF" w:rsidRPr="00F0007D" w:rsidRDefault="004E3034" w:rsidP="005262FB">
      <w:pPr>
        <w:pStyle w:val="alap"/>
        <w:spacing w:line="276" w:lineRule="auto"/>
        <w:rPr>
          <w:rFonts w:ascii="Georgia" w:hAnsi="Georgia" w:cs="Times New Roman"/>
          <w:bCs/>
          <w:color w:val="000000"/>
          <w:sz w:val="24"/>
          <w:szCs w:val="24"/>
          <w:lang w:val="en-GB"/>
        </w:rPr>
      </w:pPr>
      <w:r w:rsidRPr="00F0007D">
        <w:rPr>
          <w:rFonts w:ascii="Georgia" w:hAnsi="Georgia" w:cs="Times New Roman"/>
          <w:b/>
          <w:color w:val="000000"/>
          <w:sz w:val="24"/>
          <w:szCs w:val="24"/>
          <w:lang w:val="en-GB"/>
        </w:rPr>
        <w:t xml:space="preserve">4.2.5. </w:t>
      </w:r>
      <w:r w:rsidRPr="00F0007D">
        <w:rPr>
          <w:rFonts w:ascii="Georgia" w:hAnsi="Georgia" w:cs="Times New Roman"/>
          <w:bCs/>
          <w:color w:val="000000"/>
          <w:sz w:val="24"/>
          <w:szCs w:val="24"/>
          <w:lang w:val="en-GB"/>
        </w:rPr>
        <w:t>Bank notification, certificate confirming the payment of the tender procedure fee.</w:t>
      </w:r>
    </w:p>
    <w:p w14:paraId="16C15F5A" w14:textId="47A6FD44" w:rsidR="005262FB" w:rsidRPr="00F0007D" w:rsidRDefault="005262FB" w:rsidP="000570D9">
      <w:pPr>
        <w:jc w:val="both"/>
        <w:rPr>
          <w:rFonts w:ascii="Georgia" w:hAnsi="Georgia" w:cs="Times New Roman"/>
          <w:b/>
          <w:color w:val="000000"/>
          <w:lang w:val="en-GB"/>
        </w:rPr>
      </w:pPr>
      <w:r w:rsidRPr="00F0007D">
        <w:rPr>
          <w:rFonts w:ascii="Georgia" w:hAnsi="Georgia" w:cs="Times New Roman"/>
          <w:b/>
          <w:color w:val="000000"/>
          <w:lang w:val="en-GB"/>
        </w:rPr>
        <w:t xml:space="preserve"> </w:t>
      </w:r>
    </w:p>
    <w:p w14:paraId="1373B5F2" w14:textId="77777777" w:rsidR="004E3034" w:rsidRPr="00F0007D" w:rsidRDefault="004E3034" w:rsidP="000570D9">
      <w:pPr>
        <w:autoSpaceDE w:val="0"/>
        <w:autoSpaceDN w:val="0"/>
        <w:adjustRightInd w:val="0"/>
        <w:spacing w:line="276" w:lineRule="auto"/>
        <w:jc w:val="both"/>
        <w:rPr>
          <w:rFonts w:ascii="Georgia" w:hAnsi="Georgia" w:cs="Times New Roman"/>
          <w:b/>
          <w:color w:val="000000"/>
          <w:lang w:val="en-GB"/>
        </w:rPr>
      </w:pPr>
      <w:r w:rsidRPr="00F0007D">
        <w:rPr>
          <w:rFonts w:ascii="Georgia" w:hAnsi="Georgia" w:cs="Times New Roman"/>
          <w:b/>
          <w:color w:val="000000"/>
          <w:lang w:val="en-GB"/>
        </w:rPr>
        <w:t>The tender procedure fee runs at HUF 180,000 + 27 %</w:t>
      </w:r>
      <w:r w:rsidR="007556BF" w:rsidRPr="00F0007D">
        <w:rPr>
          <w:rFonts w:ascii="Georgia" w:hAnsi="Georgia" w:cs="Times New Roman"/>
          <w:b/>
          <w:color w:val="000000"/>
          <w:lang w:val="en-GB"/>
        </w:rPr>
        <w:t xml:space="preserve"> </w:t>
      </w:r>
      <w:r w:rsidRPr="00F0007D">
        <w:rPr>
          <w:rFonts w:ascii="Georgia" w:hAnsi="Georgia" w:cs="Times New Roman"/>
          <w:b/>
          <w:color w:val="000000"/>
          <w:lang w:val="en-GB"/>
        </w:rPr>
        <w:t>VAT, that is HUF 48,600, totally HUF 228,600 to be paid per tender submitted</w:t>
      </w:r>
      <w:r w:rsidR="00511CE0" w:rsidRPr="00F0007D">
        <w:rPr>
          <w:rFonts w:ascii="Georgia" w:hAnsi="Georgia" w:cs="Times New Roman"/>
          <w:b/>
          <w:color w:val="000000"/>
          <w:lang w:val="en-GB"/>
        </w:rPr>
        <w:t>.</w:t>
      </w:r>
    </w:p>
    <w:p w14:paraId="5917CBDF" w14:textId="7FDC75FA" w:rsidR="00240813" w:rsidRPr="00F0007D" w:rsidRDefault="007556BF" w:rsidP="000570D9">
      <w:pPr>
        <w:autoSpaceDE w:val="0"/>
        <w:autoSpaceDN w:val="0"/>
        <w:adjustRightInd w:val="0"/>
        <w:spacing w:line="276" w:lineRule="auto"/>
        <w:jc w:val="both"/>
        <w:rPr>
          <w:rFonts w:ascii="Georgia" w:hAnsi="Georgia" w:cs="Times New Roman"/>
          <w:b/>
          <w:color w:val="000000"/>
          <w:lang w:val="en-GB"/>
        </w:rPr>
      </w:pPr>
      <w:r w:rsidRPr="00F0007D">
        <w:rPr>
          <w:rFonts w:ascii="Georgia" w:hAnsi="Georgia" w:cs="Times New Roman"/>
          <w:b/>
          <w:color w:val="000000"/>
          <w:lang w:val="en-GB"/>
        </w:rPr>
        <w:t xml:space="preserve">In case of </w:t>
      </w:r>
      <w:r w:rsidR="000570D9" w:rsidRPr="00F0007D">
        <w:rPr>
          <w:rFonts w:ascii="Georgia" w:hAnsi="Georgia" w:cs="Times New Roman"/>
          <w:b/>
          <w:color w:val="000000"/>
          <w:lang w:val="en-GB"/>
        </w:rPr>
        <w:t xml:space="preserve">an applicant </w:t>
      </w:r>
      <w:r w:rsidRPr="00F0007D">
        <w:rPr>
          <w:rFonts w:ascii="Georgia" w:hAnsi="Georgia" w:cs="Times New Roman"/>
          <w:b/>
          <w:color w:val="000000"/>
          <w:lang w:val="en-GB"/>
        </w:rPr>
        <w:t>no</w:t>
      </w:r>
      <w:r w:rsidR="000570D9" w:rsidRPr="00F0007D">
        <w:rPr>
          <w:rFonts w:ascii="Georgia" w:hAnsi="Georgia" w:cs="Times New Roman"/>
          <w:b/>
          <w:color w:val="000000"/>
          <w:lang w:val="en-GB"/>
        </w:rPr>
        <w:t xml:space="preserve">t based in </w:t>
      </w:r>
      <w:r w:rsidRPr="00F0007D">
        <w:rPr>
          <w:rFonts w:ascii="Georgia" w:hAnsi="Georgia" w:cs="Times New Roman"/>
          <w:b/>
          <w:color w:val="000000"/>
          <w:lang w:val="en-GB"/>
        </w:rPr>
        <w:t>Hungar</w:t>
      </w:r>
      <w:r w:rsidR="000570D9" w:rsidRPr="00F0007D">
        <w:rPr>
          <w:rFonts w:ascii="Georgia" w:hAnsi="Georgia" w:cs="Times New Roman"/>
          <w:b/>
          <w:color w:val="000000"/>
          <w:lang w:val="en-GB"/>
        </w:rPr>
        <w:t>y</w:t>
      </w:r>
      <w:r w:rsidRPr="00F0007D">
        <w:rPr>
          <w:rFonts w:ascii="Georgia" w:hAnsi="Georgia" w:cs="Times New Roman"/>
          <w:b/>
          <w:color w:val="000000"/>
          <w:lang w:val="en-GB"/>
        </w:rPr>
        <w:t xml:space="preserve"> </w:t>
      </w:r>
      <w:r w:rsidR="000570D9" w:rsidRPr="00F0007D">
        <w:rPr>
          <w:rFonts w:ascii="Georgia" w:hAnsi="Georgia" w:cs="Times New Roman"/>
          <w:b/>
          <w:color w:val="000000"/>
          <w:lang w:val="en-GB"/>
        </w:rPr>
        <w:t xml:space="preserve">however having </w:t>
      </w:r>
      <w:r w:rsidRPr="00F0007D">
        <w:rPr>
          <w:rFonts w:ascii="Georgia" w:hAnsi="Georgia" w:cs="Times New Roman"/>
          <w:b/>
          <w:color w:val="000000"/>
          <w:lang w:val="en-GB"/>
        </w:rPr>
        <w:t>EU tax number within the European Union, a total of 180,000 HUF / application.</w:t>
      </w:r>
    </w:p>
    <w:p w14:paraId="384B1BCD" w14:textId="77777777" w:rsidR="000570D9" w:rsidRPr="00F0007D" w:rsidRDefault="000570D9" w:rsidP="00DD1F0B">
      <w:pPr>
        <w:shd w:val="clear" w:color="auto" w:fill="FFFFFF"/>
        <w:jc w:val="both"/>
        <w:rPr>
          <w:rFonts w:ascii="Georgia" w:hAnsi="Georgia" w:cs="Arial"/>
          <w:sz w:val="22"/>
          <w:szCs w:val="22"/>
          <w:lang w:val="en-GB"/>
        </w:rPr>
      </w:pPr>
    </w:p>
    <w:p w14:paraId="1F9F6A47" w14:textId="55E37AF5" w:rsidR="00240813" w:rsidRPr="00F0007D" w:rsidRDefault="00240813" w:rsidP="000570D9">
      <w:pPr>
        <w:autoSpaceDE w:val="0"/>
        <w:autoSpaceDN w:val="0"/>
        <w:adjustRightInd w:val="0"/>
        <w:spacing w:line="276" w:lineRule="auto"/>
        <w:jc w:val="both"/>
        <w:rPr>
          <w:rFonts w:ascii="Georgia" w:hAnsi="Georgia" w:cs="Times New Roman"/>
          <w:bCs/>
          <w:color w:val="000000"/>
          <w:lang w:val="en-GB"/>
        </w:rPr>
      </w:pPr>
      <w:r w:rsidRPr="00F0007D">
        <w:rPr>
          <w:rFonts w:ascii="Georgia" w:hAnsi="Georgia" w:cs="Times New Roman"/>
          <w:bCs/>
          <w:color w:val="000000"/>
          <w:lang w:val="en-GB"/>
        </w:rPr>
        <w:t xml:space="preserve">The secretarial and organizational tasks of the competition are carried out by DIAMOND Management Office Ltd. as Tender Secretariat. </w:t>
      </w:r>
      <w:r w:rsidRPr="00F0007D">
        <w:rPr>
          <w:rFonts w:ascii="Georgia" w:hAnsi="Georgia" w:cs="Times New Roman"/>
          <w:bCs/>
          <w:lang w:val="en-GB"/>
        </w:rPr>
        <w:t>The procedure fee shall be transferred to the bank account of DIAMOND Management Office Ltd.</w:t>
      </w:r>
      <w:r w:rsidRPr="00F0007D">
        <w:rPr>
          <w:rStyle w:val="MTNbold"/>
          <w:rFonts w:ascii="Georgia" w:hAnsi="Georgia" w:cs="Times New Roman"/>
          <w:bCs/>
          <w:color w:val="auto"/>
          <w:sz w:val="24"/>
          <w:szCs w:val="24"/>
          <w:lang w:val="en-GB"/>
        </w:rPr>
        <w:t xml:space="preserve"> No.</w:t>
      </w:r>
      <w:r w:rsidRPr="00F0007D">
        <w:rPr>
          <w:rFonts w:ascii="Georgia" w:hAnsi="Georgia" w:cs="Times New Roman"/>
          <w:bCs/>
          <w:lang w:val="en-GB"/>
        </w:rPr>
        <w:t xml:space="preserve"> </w:t>
      </w:r>
      <w:r w:rsidRPr="00F0007D">
        <w:rPr>
          <w:rFonts w:ascii="Georgia" w:hAnsi="Georgia" w:cs="MyriadPro-Regular"/>
          <w:bCs/>
          <w:color w:val="000000"/>
          <w:lang w:val="en-GB"/>
        </w:rPr>
        <w:t>11717009-22467980</w:t>
      </w:r>
      <w:r w:rsidRPr="00F0007D">
        <w:rPr>
          <w:rFonts w:ascii="Georgia" w:hAnsi="Georgia" w:cs="Times New Roman"/>
          <w:bCs/>
          <w:lang w:val="en-GB"/>
        </w:rPr>
        <w:t xml:space="preserve"> led at OTP Bank before the deadline for submission of the application. IBAN account No. </w:t>
      </w:r>
      <w:r w:rsidRPr="00F0007D">
        <w:rPr>
          <w:rFonts w:ascii="Georgia" w:hAnsi="Georgia" w:cs="MyriadPro-Regular"/>
          <w:bCs/>
          <w:color w:val="000000"/>
          <w:lang w:val="en-GB"/>
        </w:rPr>
        <w:t>HU83 1171 7009 2246 7980 00000000, OTP Bank SWIFT identifi</w:t>
      </w:r>
      <w:r w:rsidR="0094739E" w:rsidRPr="00F0007D">
        <w:rPr>
          <w:rFonts w:ascii="Georgia" w:hAnsi="Georgia" w:cs="MyriadPro-Regular"/>
          <w:bCs/>
          <w:color w:val="000000"/>
          <w:lang w:val="en-GB"/>
        </w:rPr>
        <w:t>cation mark</w:t>
      </w:r>
      <w:r w:rsidRPr="00F0007D">
        <w:rPr>
          <w:rFonts w:ascii="Georgia" w:hAnsi="Georgia" w:cs="MyriadPro-Regular"/>
          <w:bCs/>
          <w:color w:val="000000"/>
          <w:lang w:val="en-GB"/>
        </w:rPr>
        <w:t xml:space="preserve"> (BIC): OTPVHUHB</w:t>
      </w:r>
    </w:p>
    <w:p w14:paraId="639B6941" w14:textId="77777777" w:rsidR="00054515" w:rsidRPr="00F0007D" w:rsidRDefault="00054515" w:rsidP="000570D9">
      <w:pPr>
        <w:spacing w:line="276" w:lineRule="auto"/>
        <w:jc w:val="both"/>
        <w:rPr>
          <w:rFonts w:ascii="Georgia" w:hAnsi="Georgia"/>
          <w:bCs/>
          <w:lang w:val="en-GB"/>
        </w:rPr>
      </w:pPr>
    </w:p>
    <w:p w14:paraId="0546D979" w14:textId="77777777" w:rsidR="00E72BFC" w:rsidRPr="00F0007D" w:rsidRDefault="00E72BFC" w:rsidP="00E72BFC">
      <w:pPr>
        <w:spacing w:line="276" w:lineRule="auto"/>
        <w:jc w:val="both"/>
        <w:rPr>
          <w:rFonts w:ascii="Georgia" w:hAnsi="Georgia"/>
          <w:b/>
          <w:color w:val="000000"/>
          <w:lang w:val="en-GB"/>
        </w:rPr>
      </w:pPr>
      <w:r w:rsidRPr="00F0007D">
        <w:rPr>
          <w:rFonts w:ascii="Georgia" w:hAnsi="Georgia"/>
          <w:b/>
          <w:lang w:val="en-GB"/>
        </w:rPr>
        <w:t>The tender procedure fee cannot be paid by postal cheque or in cash. Failing to pay the procedure fee will result in the exclusion from the tender system.</w:t>
      </w:r>
      <w:r w:rsidRPr="00F0007D">
        <w:rPr>
          <w:rFonts w:ascii="Georgia" w:hAnsi="Georgia"/>
          <w:b/>
          <w:color w:val="000000"/>
          <w:lang w:val="en-GB"/>
        </w:rPr>
        <w:t xml:space="preserve"> </w:t>
      </w:r>
    </w:p>
    <w:p w14:paraId="177F7B88" w14:textId="77777777" w:rsidR="00160158" w:rsidRPr="00F0007D" w:rsidRDefault="00160158" w:rsidP="00E72BFC">
      <w:pPr>
        <w:spacing w:line="276" w:lineRule="auto"/>
        <w:jc w:val="both"/>
        <w:rPr>
          <w:rFonts w:ascii="Georgia" w:hAnsi="Georgia"/>
          <w:b/>
          <w:color w:val="000000"/>
          <w:lang w:val="en-GB"/>
        </w:rPr>
      </w:pPr>
    </w:p>
    <w:p w14:paraId="6550B8A3" w14:textId="57F26674" w:rsidR="00E72BFC" w:rsidRPr="00F0007D" w:rsidRDefault="00E72BFC" w:rsidP="00E72BFC">
      <w:pPr>
        <w:spacing w:line="276" w:lineRule="auto"/>
        <w:jc w:val="both"/>
        <w:rPr>
          <w:rFonts w:ascii="Georgia" w:hAnsi="Georgia"/>
          <w:lang w:val="en-GB"/>
        </w:rPr>
      </w:pPr>
      <w:r w:rsidRPr="00F0007D">
        <w:rPr>
          <w:rFonts w:ascii="Georgia" w:hAnsi="Georgia"/>
          <w:lang w:val="en-GB"/>
        </w:rPr>
        <w:t xml:space="preserve">The invoice for payment of the application fee, which does not require financial settlement will be issued by the tender running DIAMOND Management Office Ltd. </w:t>
      </w:r>
      <w:r w:rsidRPr="00F0007D">
        <w:rPr>
          <w:rFonts w:ascii="Georgia" w:hAnsi="Georgia"/>
          <w:lang w:val="en-GB"/>
        </w:rPr>
        <w:lastRenderedPageBreak/>
        <w:t xml:space="preserve">and sent to the applicant additionally – latest by </w:t>
      </w:r>
      <w:r w:rsidR="00160158" w:rsidRPr="00F0007D">
        <w:rPr>
          <w:rFonts w:ascii="Georgia" w:hAnsi="Georgia"/>
          <w:lang w:val="en-GB"/>
        </w:rPr>
        <w:t>8</w:t>
      </w:r>
      <w:r w:rsidRPr="00F0007D">
        <w:rPr>
          <w:rFonts w:ascii="Georgia" w:hAnsi="Georgia"/>
          <w:vertAlign w:val="superscript"/>
          <w:lang w:val="en-GB"/>
        </w:rPr>
        <w:t>th</w:t>
      </w:r>
      <w:r w:rsidRPr="00F0007D">
        <w:rPr>
          <w:rFonts w:ascii="Georgia" w:hAnsi="Georgia"/>
          <w:lang w:val="en-GB"/>
        </w:rPr>
        <w:t xml:space="preserve"> June – </w:t>
      </w:r>
      <w:r w:rsidR="00160158" w:rsidRPr="00F0007D">
        <w:rPr>
          <w:rFonts w:ascii="Georgia" w:hAnsi="Georgia"/>
          <w:lang w:val="en-GB"/>
        </w:rPr>
        <w:t>on the basis of the document certifying the transfer.</w:t>
      </w:r>
    </w:p>
    <w:p w14:paraId="288D0A63" w14:textId="77777777" w:rsidR="007B26F0" w:rsidRPr="00F0007D" w:rsidRDefault="007B26F0" w:rsidP="00E72BFC">
      <w:pPr>
        <w:spacing w:line="276" w:lineRule="auto"/>
        <w:jc w:val="both"/>
        <w:rPr>
          <w:rFonts w:ascii="Georgia" w:hAnsi="Georgia"/>
          <w:b/>
          <w:color w:val="000000"/>
          <w:lang w:val="en-GB"/>
        </w:rPr>
      </w:pPr>
    </w:p>
    <w:p w14:paraId="6FD465CB" w14:textId="08C6F355" w:rsidR="00E72BFC" w:rsidRPr="00F0007D" w:rsidRDefault="00E72BFC" w:rsidP="00E72BFC">
      <w:pPr>
        <w:spacing w:line="276" w:lineRule="auto"/>
        <w:jc w:val="both"/>
        <w:rPr>
          <w:rFonts w:ascii="Georgia" w:hAnsi="Georgia"/>
          <w:b/>
          <w:i/>
          <w:iCs/>
          <w:color w:val="000000"/>
          <w:lang w:val="en-GB"/>
        </w:rPr>
      </w:pPr>
      <w:r w:rsidRPr="00F0007D">
        <w:rPr>
          <w:rFonts w:ascii="Georgia" w:hAnsi="Georgia"/>
          <w:b/>
          <w:i/>
          <w:iCs/>
          <w:color w:val="000000"/>
          <w:lang w:val="en-GB"/>
        </w:rPr>
        <w:t xml:space="preserve">In order to issue and send an invoice, the following </w:t>
      </w:r>
      <w:r w:rsidR="007B26F0" w:rsidRPr="00F0007D">
        <w:rPr>
          <w:rFonts w:ascii="Georgia" w:hAnsi="Georgia"/>
          <w:b/>
          <w:i/>
          <w:iCs/>
          <w:color w:val="000000"/>
          <w:lang w:val="en-GB"/>
        </w:rPr>
        <w:t xml:space="preserve">data </w:t>
      </w:r>
      <w:r w:rsidRPr="00F0007D">
        <w:rPr>
          <w:rFonts w:ascii="Georgia" w:hAnsi="Georgia"/>
          <w:b/>
          <w:i/>
          <w:iCs/>
          <w:color w:val="000000"/>
          <w:lang w:val="en-GB"/>
        </w:rPr>
        <w:t>must be sent to baboklara@emin.hu at the same time as you pay the application fee:</w:t>
      </w:r>
    </w:p>
    <w:p w14:paraId="5371B0D6" w14:textId="77777777" w:rsidR="00C14376" w:rsidRPr="00F0007D" w:rsidRDefault="00C14376" w:rsidP="00E72BFC">
      <w:pPr>
        <w:spacing w:line="276" w:lineRule="auto"/>
        <w:jc w:val="both"/>
        <w:rPr>
          <w:rFonts w:ascii="Georgia" w:hAnsi="Georgia"/>
          <w:b/>
          <w:i/>
          <w:iCs/>
          <w:color w:val="000000"/>
          <w:lang w:val="en-GB"/>
        </w:rPr>
      </w:pPr>
    </w:p>
    <w:p w14:paraId="42521515" w14:textId="674F728D" w:rsidR="000F5E91" w:rsidRPr="00F0007D" w:rsidRDefault="000F5E91" w:rsidP="006906A5">
      <w:pPr>
        <w:pStyle w:val="Listaszerbekezds"/>
        <w:numPr>
          <w:ilvl w:val="1"/>
          <w:numId w:val="35"/>
        </w:numPr>
        <w:spacing w:line="276" w:lineRule="auto"/>
        <w:jc w:val="both"/>
        <w:rPr>
          <w:rFonts w:ascii="Georgia" w:hAnsi="Georgia"/>
          <w:lang w:val="en-GB"/>
        </w:rPr>
      </w:pPr>
      <w:r w:rsidRPr="00F0007D">
        <w:rPr>
          <w:rFonts w:ascii="Georgia" w:hAnsi="Georgia"/>
          <w:lang w:val="en-GB"/>
        </w:rPr>
        <w:t>exact name of the applicant, exact billing address with postcode, tax number / Community tax number</w:t>
      </w:r>
      <w:r w:rsidR="006906A5" w:rsidRPr="00F0007D">
        <w:rPr>
          <w:rFonts w:ascii="Georgia" w:hAnsi="Georgia"/>
          <w:lang w:val="en-GB"/>
        </w:rPr>
        <w:t xml:space="preserve"> in case of foreign applicant</w:t>
      </w:r>
      <w:r w:rsidRPr="00F0007D">
        <w:rPr>
          <w:rFonts w:ascii="Georgia" w:hAnsi="Georgia"/>
          <w:lang w:val="en-GB"/>
        </w:rPr>
        <w:t>;</w:t>
      </w:r>
    </w:p>
    <w:p w14:paraId="61FF95AD" w14:textId="77777777" w:rsidR="000F5E91" w:rsidRPr="00F0007D" w:rsidRDefault="000F5E91" w:rsidP="006906A5">
      <w:pPr>
        <w:pStyle w:val="Listaszerbekezds"/>
        <w:numPr>
          <w:ilvl w:val="1"/>
          <w:numId w:val="35"/>
        </w:numPr>
        <w:spacing w:line="276" w:lineRule="auto"/>
        <w:jc w:val="both"/>
        <w:rPr>
          <w:rFonts w:ascii="Georgia" w:hAnsi="Georgia"/>
          <w:lang w:val="en-GB"/>
        </w:rPr>
      </w:pPr>
      <w:r w:rsidRPr="00F0007D">
        <w:rPr>
          <w:rFonts w:ascii="Georgia" w:hAnsi="Georgia"/>
          <w:lang w:val="en-GB"/>
        </w:rPr>
        <w:t>exact postal address of the applicant with postcode;</w:t>
      </w:r>
    </w:p>
    <w:p w14:paraId="251DFFE4" w14:textId="01C19F3E" w:rsidR="000F5E91" w:rsidRPr="00F0007D" w:rsidRDefault="000F5E91" w:rsidP="006906A5">
      <w:pPr>
        <w:pStyle w:val="Listaszerbekezds"/>
        <w:numPr>
          <w:ilvl w:val="1"/>
          <w:numId w:val="35"/>
        </w:numPr>
        <w:spacing w:line="276" w:lineRule="auto"/>
        <w:jc w:val="both"/>
        <w:rPr>
          <w:rFonts w:ascii="Georgia" w:hAnsi="Georgia"/>
          <w:lang w:val="en-GB"/>
        </w:rPr>
      </w:pPr>
      <w:r w:rsidRPr="00F0007D">
        <w:rPr>
          <w:rFonts w:ascii="Georgia" w:hAnsi="Georgia"/>
          <w:lang w:val="en-GB"/>
        </w:rPr>
        <w:t xml:space="preserve">exact denomination of </w:t>
      </w:r>
      <w:r w:rsidR="006906A5" w:rsidRPr="00F0007D">
        <w:rPr>
          <w:rFonts w:ascii="Georgia" w:hAnsi="Georgia"/>
          <w:lang w:val="en-GB"/>
        </w:rPr>
        <w:t xml:space="preserve">products/product line, services being subjects of </w:t>
      </w:r>
      <w:r w:rsidRPr="00F0007D">
        <w:rPr>
          <w:rFonts w:ascii="Georgia" w:hAnsi="Georgia"/>
          <w:lang w:val="en-GB"/>
        </w:rPr>
        <w:t xml:space="preserve">the </w:t>
      </w:r>
      <w:r w:rsidR="006906A5" w:rsidRPr="00F0007D">
        <w:rPr>
          <w:rFonts w:ascii="Georgia" w:hAnsi="Georgia"/>
          <w:lang w:val="en-GB"/>
        </w:rPr>
        <w:t xml:space="preserve">tender in a manner as stated in </w:t>
      </w:r>
      <w:r w:rsidRPr="00F0007D">
        <w:rPr>
          <w:rFonts w:ascii="Georgia" w:hAnsi="Georgia"/>
          <w:lang w:val="en-GB"/>
        </w:rPr>
        <w:t>the application form;</w:t>
      </w:r>
    </w:p>
    <w:p w14:paraId="0AEE92D7" w14:textId="77777777" w:rsidR="000F5E91" w:rsidRPr="00F0007D" w:rsidRDefault="000F5E91" w:rsidP="006906A5">
      <w:pPr>
        <w:pStyle w:val="Listaszerbekezds"/>
        <w:numPr>
          <w:ilvl w:val="1"/>
          <w:numId w:val="35"/>
        </w:numPr>
        <w:spacing w:line="276" w:lineRule="auto"/>
        <w:jc w:val="both"/>
        <w:rPr>
          <w:rFonts w:ascii="Georgia" w:hAnsi="Georgia"/>
          <w:lang w:val="en-GB"/>
        </w:rPr>
      </w:pPr>
      <w:r w:rsidRPr="00F0007D">
        <w:rPr>
          <w:rFonts w:ascii="Georgia" w:hAnsi="Georgia"/>
          <w:lang w:val="en-GB"/>
        </w:rPr>
        <w:t xml:space="preserve">phone number and e-mail address of </w:t>
      </w:r>
      <w:r w:rsidR="004E6CE0" w:rsidRPr="00F0007D">
        <w:rPr>
          <w:rFonts w:ascii="Georgia" w:hAnsi="Georgia"/>
          <w:lang w:val="en-GB"/>
        </w:rPr>
        <w:t>tender’s contact person;</w:t>
      </w:r>
    </w:p>
    <w:p w14:paraId="7D8400BE" w14:textId="299B7B7F" w:rsidR="0016681A" w:rsidRPr="00F0007D" w:rsidRDefault="00E72BFC" w:rsidP="006906A5">
      <w:pPr>
        <w:pStyle w:val="Listaszerbekezds"/>
        <w:numPr>
          <w:ilvl w:val="1"/>
          <w:numId w:val="35"/>
        </w:numPr>
        <w:spacing w:line="276" w:lineRule="auto"/>
        <w:jc w:val="both"/>
        <w:rPr>
          <w:rFonts w:ascii="Georgia" w:hAnsi="Georgia"/>
          <w:lang w:val="en-GB"/>
        </w:rPr>
      </w:pPr>
      <w:r w:rsidRPr="00F0007D">
        <w:rPr>
          <w:rFonts w:ascii="Georgia" w:hAnsi="Georgia"/>
          <w:lang w:val="en-GB"/>
        </w:rPr>
        <w:t>document certifying payment of application fee</w:t>
      </w:r>
      <w:r w:rsidR="00C14376" w:rsidRPr="00F0007D">
        <w:rPr>
          <w:rFonts w:ascii="Georgia" w:hAnsi="Georgia"/>
          <w:lang w:val="en-GB"/>
        </w:rPr>
        <w:t>;</w:t>
      </w:r>
    </w:p>
    <w:p w14:paraId="4C1D7388" w14:textId="5FBA9556" w:rsidR="0016681A" w:rsidRPr="00F0007D" w:rsidRDefault="00C14376" w:rsidP="00991539">
      <w:pPr>
        <w:pStyle w:val="Listaszerbekezds"/>
        <w:numPr>
          <w:ilvl w:val="1"/>
          <w:numId w:val="35"/>
        </w:numPr>
        <w:spacing w:line="276" w:lineRule="auto"/>
        <w:jc w:val="both"/>
        <w:rPr>
          <w:rFonts w:ascii="Georgia" w:hAnsi="Georgia"/>
          <w:lang w:val="en-GB"/>
        </w:rPr>
      </w:pPr>
      <w:r w:rsidRPr="00F0007D">
        <w:rPr>
          <w:rFonts w:ascii="Georgia" w:hAnsi="Georgia"/>
          <w:lang w:val="en-GB"/>
        </w:rPr>
        <w:t xml:space="preserve">statement on the fact that bearer of costs is not the same as the tenderer and provision of data requested above referring to costs’ bearer.  </w:t>
      </w:r>
    </w:p>
    <w:p w14:paraId="4DAC5B81" w14:textId="5B839129" w:rsidR="00C14376" w:rsidRPr="00F0007D" w:rsidRDefault="00C14376" w:rsidP="00C14376">
      <w:pPr>
        <w:pStyle w:val="Listaszerbekezds"/>
        <w:spacing w:line="276" w:lineRule="auto"/>
        <w:ind w:left="1440"/>
        <w:jc w:val="both"/>
        <w:rPr>
          <w:rFonts w:ascii="Georgia" w:hAnsi="Georgia"/>
          <w:lang w:val="en-GB"/>
        </w:rPr>
      </w:pPr>
    </w:p>
    <w:p w14:paraId="20E601A6" w14:textId="48DD54C9" w:rsidR="0016681A" w:rsidRPr="00F0007D" w:rsidRDefault="0016681A" w:rsidP="0016681A">
      <w:pPr>
        <w:spacing w:line="276" w:lineRule="auto"/>
        <w:jc w:val="both"/>
        <w:rPr>
          <w:rFonts w:ascii="Georgia" w:hAnsi="Georgia"/>
          <w:lang w:val="en-GB"/>
        </w:rPr>
      </w:pPr>
      <w:r w:rsidRPr="00F0007D">
        <w:rPr>
          <w:rFonts w:ascii="Georgia" w:hAnsi="Georgia"/>
          <w:b/>
          <w:lang w:val="en-GB"/>
        </w:rPr>
        <w:t>4.2.5.1.</w:t>
      </w:r>
      <w:r w:rsidRPr="00F0007D">
        <w:rPr>
          <w:rFonts w:ascii="Georgia" w:hAnsi="Georgia"/>
          <w:lang w:val="en-GB"/>
        </w:rPr>
        <w:t xml:space="preserve"> Payment of the application fee for applicants within the EU</w:t>
      </w:r>
      <w:r w:rsidR="00034C27" w:rsidRPr="00F0007D">
        <w:rPr>
          <w:rFonts w:ascii="Georgia" w:hAnsi="Georgia"/>
          <w:lang w:val="en-GB"/>
        </w:rPr>
        <w:t xml:space="preserve">, </w:t>
      </w:r>
      <w:r w:rsidRPr="00D85821">
        <w:rPr>
          <w:rFonts w:ascii="Georgia" w:hAnsi="Georgia"/>
          <w:lang w:val="en-GB"/>
        </w:rPr>
        <w:t xml:space="preserve">having Community tax number </w:t>
      </w:r>
      <w:r w:rsidRPr="00F0007D">
        <w:rPr>
          <w:rFonts w:ascii="Georgia" w:hAnsi="Georgia"/>
          <w:lang w:val="en-GB"/>
        </w:rPr>
        <w:t>who are not based in Hungary:</w:t>
      </w:r>
      <w:r w:rsidR="00034C27" w:rsidRPr="00F0007D">
        <w:rPr>
          <w:rFonts w:ascii="Georgia" w:hAnsi="Georgia"/>
          <w:lang w:val="en-GB"/>
        </w:rPr>
        <w:t xml:space="preserve"> the application fee is to be paid without VAT, </w:t>
      </w:r>
      <w:proofErr w:type="gramStart"/>
      <w:r w:rsidR="00034C27" w:rsidRPr="00F0007D">
        <w:rPr>
          <w:rFonts w:ascii="Georgia" w:hAnsi="Georgia"/>
          <w:lang w:val="en-GB"/>
        </w:rPr>
        <w:t>i</w:t>
      </w:r>
      <w:r w:rsidR="00FF70D8" w:rsidRPr="00F0007D">
        <w:rPr>
          <w:rFonts w:ascii="Georgia" w:hAnsi="Georgia"/>
          <w:lang w:val="en-GB"/>
        </w:rPr>
        <w:t>.</w:t>
      </w:r>
      <w:r w:rsidR="00034C27" w:rsidRPr="00F0007D">
        <w:rPr>
          <w:rFonts w:ascii="Georgia" w:hAnsi="Georgia"/>
          <w:lang w:val="en-GB"/>
        </w:rPr>
        <w:t>e</w:t>
      </w:r>
      <w:r w:rsidR="00FF70D8" w:rsidRPr="00F0007D">
        <w:rPr>
          <w:rFonts w:ascii="Georgia" w:hAnsi="Georgia"/>
          <w:lang w:val="en-GB"/>
        </w:rPr>
        <w:t>.</w:t>
      </w:r>
      <w:proofErr w:type="gramEnd"/>
      <w:r w:rsidR="00034C27" w:rsidRPr="00F0007D">
        <w:rPr>
          <w:rFonts w:ascii="Georgia" w:hAnsi="Georgia"/>
          <w:lang w:val="en-GB"/>
        </w:rPr>
        <w:t xml:space="preserve"> </w:t>
      </w:r>
      <w:r w:rsidR="00FF70D8" w:rsidRPr="00F0007D">
        <w:rPr>
          <w:rFonts w:ascii="Georgia" w:hAnsi="Georgia"/>
          <w:lang w:val="en-GB"/>
        </w:rPr>
        <w:t xml:space="preserve">HUF </w:t>
      </w:r>
      <w:r w:rsidR="00034C27" w:rsidRPr="00F0007D">
        <w:rPr>
          <w:rFonts w:ascii="Georgia" w:hAnsi="Georgia"/>
          <w:lang w:val="en-GB"/>
        </w:rPr>
        <w:t>180,000 per application, given that the supply of services is outside the territorial scope of the VAT Act. (If the application fee is incorrectly paid, in excess of the amount of VAT, the VAT will be refunded, less the cost of the transfer).</w:t>
      </w:r>
      <w:r w:rsidR="00FF70D8" w:rsidRPr="00F0007D">
        <w:rPr>
          <w:rFonts w:ascii="Georgia" w:hAnsi="Georgia"/>
          <w:lang w:val="en-GB"/>
        </w:rPr>
        <w:t xml:space="preserve"> In order to issue and send the invoice as soon as possible, it is necessary to get the information requested in point 1 to the e-mail address provided there.</w:t>
      </w:r>
    </w:p>
    <w:p w14:paraId="620780CF" w14:textId="77777777" w:rsidR="008A15E8" w:rsidRPr="00F0007D" w:rsidRDefault="008A15E8" w:rsidP="0016681A">
      <w:pPr>
        <w:spacing w:line="276" w:lineRule="auto"/>
        <w:jc w:val="both"/>
        <w:rPr>
          <w:rFonts w:ascii="Georgia" w:hAnsi="Georgia"/>
          <w:lang w:val="en-GB"/>
        </w:rPr>
      </w:pPr>
    </w:p>
    <w:p w14:paraId="6FE28436" w14:textId="545C3E79" w:rsidR="00034C27" w:rsidRPr="00F0007D" w:rsidRDefault="00034C27" w:rsidP="00034C27">
      <w:pPr>
        <w:shd w:val="clear" w:color="auto" w:fill="FFFFFF"/>
        <w:spacing w:line="276" w:lineRule="auto"/>
        <w:jc w:val="both"/>
        <w:rPr>
          <w:rFonts w:ascii="Georgia" w:hAnsi="Georgia" w:cs="Arial"/>
          <w:bCs/>
          <w:lang w:val="en-GB"/>
        </w:rPr>
      </w:pPr>
      <w:r w:rsidRPr="00F0007D">
        <w:rPr>
          <w:rFonts w:ascii="Georgia" w:hAnsi="Georgia" w:cs="Arial"/>
          <w:b/>
          <w:lang w:val="en-GB"/>
        </w:rPr>
        <w:t xml:space="preserve">4.2.5.2. </w:t>
      </w:r>
      <w:r w:rsidRPr="00F0007D">
        <w:rPr>
          <w:rFonts w:ascii="Georgia" w:hAnsi="Georgia" w:cs="Arial"/>
          <w:bCs/>
          <w:lang w:val="en-GB"/>
        </w:rPr>
        <w:t>Payment of the application fee for applicants within the EU, no having Community tax number, who are not based in Hungary:</w:t>
      </w:r>
      <w:r w:rsidRPr="00F0007D">
        <w:rPr>
          <w:rFonts w:ascii="Georgia" w:hAnsi="Georgia" w:cs="Arial"/>
          <w:b/>
          <w:lang w:val="en-GB"/>
        </w:rPr>
        <w:t xml:space="preserve"> </w:t>
      </w:r>
      <w:r w:rsidRPr="00F0007D">
        <w:rPr>
          <w:rFonts w:ascii="Georgia" w:hAnsi="Georgia" w:cs="Arial"/>
          <w:bCs/>
          <w:lang w:val="en-GB"/>
        </w:rPr>
        <w:t xml:space="preserve">the application fee must be completed with VAT, </w:t>
      </w:r>
      <w:proofErr w:type="gramStart"/>
      <w:r w:rsidRPr="00F0007D">
        <w:rPr>
          <w:rFonts w:ascii="Georgia" w:hAnsi="Georgia" w:cs="Arial"/>
          <w:bCs/>
          <w:lang w:val="en-GB"/>
        </w:rPr>
        <w:t>i.e.</w:t>
      </w:r>
      <w:proofErr w:type="gramEnd"/>
      <w:r w:rsidRPr="00F0007D">
        <w:rPr>
          <w:rFonts w:ascii="Georgia" w:hAnsi="Georgia" w:cs="Arial"/>
          <w:bCs/>
          <w:lang w:val="en-GB"/>
        </w:rPr>
        <w:t xml:space="preserve"> a processing fee of HUF 228,600 per application has to be paid.</w:t>
      </w:r>
      <w:r w:rsidR="008A15E8" w:rsidRPr="00F0007D">
        <w:rPr>
          <w:rFonts w:ascii="Georgia" w:hAnsi="Georgia" w:cs="Arial"/>
          <w:bCs/>
          <w:lang w:val="en-GB"/>
        </w:rPr>
        <w:t xml:space="preserve"> In order to issue and send the invoice as soon as possible, it is necessary to get the information requested in point 1 to the e-mail address provided there.</w:t>
      </w:r>
    </w:p>
    <w:p w14:paraId="53CEC6CB" w14:textId="77777777" w:rsidR="000F061C" w:rsidRPr="00F0007D" w:rsidRDefault="000F061C" w:rsidP="00AB4C51">
      <w:pPr>
        <w:pStyle w:val="alap"/>
        <w:spacing w:line="276" w:lineRule="auto"/>
        <w:rPr>
          <w:rFonts w:ascii="Georgia" w:hAnsi="Georgia"/>
          <w:b/>
          <w:color w:val="auto"/>
          <w:sz w:val="24"/>
          <w:szCs w:val="24"/>
          <w:lang w:val="en-GB"/>
        </w:rPr>
      </w:pPr>
    </w:p>
    <w:p w14:paraId="7E923613" w14:textId="4B53E233" w:rsidR="00AB4C51" w:rsidRPr="00F0007D" w:rsidRDefault="00AB4C51" w:rsidP="00AB4C51">
      <w:pPr>
        <w:pStyle w:val="alap"/>
        <w:spacing w:line="276" w:lineRule="auto"/>
        <w:rPr>
          <w:rFonts w:ascii="Georgia" w:hAnsi="Georgia" w:cs="Times New Roman"/>
          <w:color w:val="auto"/>
          <w:sz w:val="24"/>
          <w:szCs w:val="24"/>
          <w:lang w:val="en-GB"/>
        </w:rPr>
      </w:pPr>
      <w:r w:rsidRPr="00F0007D">
        <w:rPr>
          <w:rFonts w:ascii="Georgia" w:hAnsi="Georgia"/>
          <w:b/>
          <w:color w:val="auto"/>
          <w:sz w:val="24"/>
          <w:szCs w:val="24"/>
          <w:lang w:val="en-GB"/>
        </w:rPr>
        <w:t xml:space="preserve">4.2.6. Presentation of the Applicant </w:t>
      </w:r>
      <w:r w:rsidRPr="00F0007D">
        <w:rPr>
          <w:rFonts w:ascii="Georgia" w:hAnsi="Georgia"/>
          <w:color w:val="auto"/>
          <w:sz w:val="24"/>
          <w:szCs w:val="24"/>
          <w:lang w:val="en-GB"/>
        </w:rPr>
        <w:t xml:space="preserve">(maximum 3 pages) in which the entity is briefly presented (history, business, eventually legal environment, most important products, services, annual production volume/value, turnover, within this the export rate, suppliers and customers, technology and raw material bases, etc.), as well as all other important facts, </w:t>
      </w:r>
      <w:r w:rsidR="000F061C" w:rsidRPr="00F0007D">
        <w:rPr>
          <w:rFonts w:ascii="Georgia" w:hAnsi="Georgia"/>
          <w:color w:val="auto"/>
          <w:sz w:val="24"/>
          <w:szCs w:val="24"/>
          <w:lang w:val="en-GB"/>
        </w:rPr>
        <w:t>actions</w:t>
      </w:r>
      <w:r w:rsidRPr="00F0007D">
        <w:rPr>
          <w:rFonts w:ascii="Georgia" w:hAnsi="Georgia"/>
          <w:color w:val="auto"/>
          <w:sz w:val="24"/>
          <w:szCs w:val="24"/>
          <w:lang w:val="en-GB"/>
        </w:rPr>
        <w:t xml:space="preserve"> helping the evaluation of the tender. Based on self-assessment the Applicant has to analyse the marketability of the enterprise and its rank among businesses producing similar goods.</w:t>
      </w:r>
      <w:r w:rsidRPr="00F0007D">
        <w:rPr>
          <w:rFonts w:ascii="Georgia" w:hAnsi="Georgia"/>
          <w:lang w:val="en-GB"/>
        </w:rPr>
        <w:t xml:space="preserve"> </w:t>
      </w:r>
      <w:r w:rsidRPr="00F0007D">
        <w:rPr>
          <w:rFonts w:ascii="Georgia" w:hAnsi="Georgia" w:cs="Times New Roman"/>
          <w:color w:val="auto"/>
          <w:sz w:val="24"/>
          <w:szCs w:val="24"/>
          <w:lang w:val="en-GB"/>
        </w:rPr>
        <w:t xml:space="preserve">In case </w:t>
      </w:r>
      <w:r w:rsidR="000F061C" w:rsidRPr="00F0007D">
        <w:rPr>
          <w:rFonts w:ascii="Georgia" w:hAnsi="Georgia" w:cs="Times New Roman"/>
          <w:color w:val="auto"/>
          <w:sz w:val="24"/>
          <w:szCs w:val="24"/>
          <w:lang w:val="en-GB"/>
        </w:rPr>
        <w:t>o</w:t>
      </w:r>
      <w:r w:rsidRPr="00F0007D">
        <w:rPr>
          <w:rFonts w:ascii="Georgia" w:hAnsi="Georgia" w:cs="Times New Roman"/>
          <w:color w:val="auto"/>
          <w:sz w:val="24"/>
          <w:szCs w:val="24"/>
          <w:lang w:val="en-GB"/>
        </w:rPr>
        <w:t>f local government</w:t>
      </w:r>
      <w:r w:rsidR="001F2A19" w:rsidRPr="00F0007D">
        <w:rPr>
          <w:rFonts w:ascii="Georgia" w:hAnsi="Georgia" w:cs="Times New Roman"/>
          <w:color w:val="auto"/>
          <w:sz w:val="24"/>
          <w:szCs w:val="24"/>
          <w:lang w:val="en-GB"/>
        </w:rPr>
        <w:t>,</w:t>
      </w:r>
      <w:r w:rsidRPr="00F0007D">
        <w:rPr>
          <w:rFonts w:ascii="Georgia" w:hAnsi="Georgia" w:cs="Times New Roman"/>
          <w:color w:val="auto"/>
          <w:sz w:val="24"/>
          <w:szCs w:val="24"/>
          <w:lang w:val="en-GB"/>
        </w:rPr>
        <w:t xml:space="preserve"> the Applicant</w:t>
      </w:r>
      <w:r w:rsidR="003D648F" w:rsidRPr="00F0007D">
        <w:rPr>
          <w:rFonts w:ascii="Georgia" w:hAnsi="Georgia" w:cs="Times New Roman"/>
          <w:color w:val="auto"/>
          <w:sz w:val="24"/>
          <w:szCs w:val="24"/>
          <w:lang w:val="en-GB"/>
        </w:rPr>
        <w:t xml:space="preserve"> </w:t>
      </w:r>
      <w:r w:rsidRPr="00F0007D">
        <w:rPr>
          <w:rFonts w:ascii="Georgia" w:hAnsi="Georgia" w:cs="Times New Roman"/>
          <w:color w:val="auto"/>
          <w:sz w:val="24"/>
          <w:szCs w:val="24"/>
          <w:lang w:val="en-GB"/>
        </w:rPr>
        <w:t xml:space="preserve">should present its social value and importance. </w:t>
      </w:r>
    </w:p>
    <w:p w14:paraId="4A316F29" w14:textId="23543DF1" w:rsidR="0011084F" w:rsidRPr="00F0007D" w:rsidRDefault="00383B1D" w:rsidP="00383B1D">
      <w:pPr>
        <w:pStyle w:val="alap"/>
        <w:tabs>
          <w:tab w:val="left" w:pos="2295"/>
        </w:tabs>
        <w:spacing w:line="276" w:lineRule="auto"/>
        <w:rPr>
          <w:rFonts w:ascii="Georgia" w:hAnsi="Georgia" w:cs="Times New Roman"/>
          <w:color w:val="auto"/>
          <w:sz w:val="24"/>
          <w:szCs w:val="24"/>
          <w:lang w:val="en-GB"/>
        </w:rPr>
      </w:pPr>
      <w:r w:rsidRPr="00F0007D">
        <w:rPr>
          <w:rFonts w:ascii="Georgia" w:hAnsi="Georgia" w:cs="Times New Roman"/>
          <w:color w:val="auto"/>
          <w:sz w:val="24"/>
          <w:szCs w:val="24"/>
          <w:lang w:val="en-GB"/>
        </w:rPr>
        <w:tab/>
      </w:r>
    </w:p>
    <w:p w14:paraId="65826643" w14:textId="77777777" w:rsidR="00AB4C51" w:rsidRPr="00F0007D" w:rsidRDefault="00AB4C51" w:rsidP="00AB4C51">
      <w:pPr>
        <w:pStyle w:val="alap"/>
        <w:spacing w:line="276" w:lineRule="auto"/>
        <w:rPr>
          <w:rFonts w:ascii="Georgia" w:hAnsi="Georgia" w:cs="Times New Roman"/>
          <w:color w:val="auto"/>
          <w:sz w:val="24"/>
          <w:szCs w:val="24"/>
          <w:lang w:val="en-GB"/>
        </w:rPr>
      </w:pPr>
      <w:r w:rsidRPr="00F0007D">
        <w:rPr>
          <w:rFonts w:ascii="Times New Roman" w:hAnsi="Times New Roman" w:cs="Times New Roman"/>
          <w:b/>
          <w:sz w:val="24"/>
          <w:szCs w:val="24"/>
          <w:lang w:val="en-GB"/>
        </w:rPr>
        <w:t>4</w:t>
      </w:r>
      <w:r w:rsidRPr="00F0007D">
        <w:rPr>
          <w:rFonts w:ascii="Georgia" w:hAnsi="Georgia" w:cs="Times New Roman"/>
          <w:b/>
          <w:color w:val="auto"/>
          <w:sz w:val="24"/>
          <w:szCs w:val="24"/>
          <w:lang w:val="en-GB"/>
        </w:rPr>
        <w:t xml:space="preserve">.2.7. </w:t>
      </w:r>
      <w:r w:rsidRPr="00F0007D">
        <w:rPr>
          <w:rFonts w:ascii="Georgia" w:hAnsi="Georgia" w:cs="Times New Roman"/>
          <w:bCs/>
          <w:color w:val="auto"/>
          <w:sz w:val="24"/>
          <w:szCs w:val="24"/>
          <w:lang w:val="en-GB"/>
        </w:rPr>
        <w:t>Description of the product/product line, software, service possibly up to 2 pages.</w:t>
      </w:r>
      <w:r w:rsidRPr="00F0007D">
        <w:rPr>
          <w:rFonts w:ascii="Georgia" w:hAnsi="Georgia" w:cs="Times New Roman"/>
          <w:color w:val="auto"/>
          <w:sz w:val="24"/>
          <w:szCs w:val="24"/>
          <w:lang w:val="en-GB"/>
        </w:rPr>
        <w:t xml:space="preserve"> </w:t>
      </w:r>
    </w:p>
    <w:p w14:paraId="569A0788" w14:textId="5C38D1A4" w:rsidR="00AB4C51" w:rsidRPr="00F0007D" w:rsidRDefault="00AB4C51" w:rsidP="00AB4C51">
      <w:pPr>
        <w:spacing w:line="276" w:lineRule="auto"/>
        <w:jc w:val="both"/>
        <w:rPr>
          <w:rFonts w:ascii="Georgia" w:hAnsi="Georgia"/>
          <w:color w:val="000000"/>
          <w:lang w:val="en-GB"/>
        </w:rPr>
      </w:pPr>
      <w:r w:rsidRPr="00F0007D">
        <w:rPr>
          <w:rFonts w:ascii="Georgia" w:hAnsi="Georgia" w:cs="Times New Roman"/>
          <w:bCs/>
          <w:lang w:val="en-GB"/>
        </w:rPr>
        <w:t>The presentation has to be started by repeating some highlighted sentences set out in paragraph 10 of the Tender Entry Form</w:t>
      </w:r>
      <w:r w:rsidRPr="00F0007D">
        <w:rPr>
          <w:rFonts w:ascii="Georgia" w:hAnsi="Georgia" w:cs="Times New Roman"/>
          <w:b/>
          <w:lang w:val="en-GB"/>
        </w:rPr>
        <w:t>.</w:t>
      </w:r>
      <w:r w:rsidRPr="00F0007D">
        <w:rPr>
          <w:rFonts w:ascii="Georgia" w:hAnsi="Georgia" w:cs="Times New Roman"/>
          <w:lang w:val="en-GB"/>
        </w:rPr>
        <w:t xml:space="preserve"> Please point out the advantages of the product/product line, software, service being more favourable in terms of use, energy </w:t>
      </w:r>
      <w:r w:rsidRPr="00F0007D">
        <w:rPr>
          <w:rFonts w:ascii="Georgia" w:hAnsi="Georgia" w:cs="Times New Roman"/>
          <w:lang w:val="en-GB"/>
        </w:rPr>
        <w:lastRenderedPageBreak/>
        <w:t xml:space="preserve">efficiency, environmental awareness </w:t>
      </w:r>
      <w:r w:rsidR="001F2A19" w:rsidRPr="00F0007D">
        <w:rPr>
          <w:rFonts w:ascii="Georgia" w:hAnsi="Georgia" w:cs="Times New Roman"/>
          <w:lang w:val="en-GB"/>
        </w:rPr>
        <w:t xml:space="preserve">and sustainability </w:t>
      </w:r>
      <w:r w:rsidRPr="00F0007D">
        <w:rPr>
          <w:rFonts w:ascii="Georgia" w:hAnsi="Georgia" w:cs="Times New Roman"/>
          <w:lang w:val="en-GB"/>
        </w:rPr>
        <w:t xml:space="preserve">compared to similar products and services. </w:t>
      </w:r>
    </w:p>
    <w:p w14:paraId="57358BD4" w14:textId="77777777" w:rsidR="00AB4C51" w:rsidRPr="00F0007D" w:rsidRDefault="00AB4C51" w:rsidP="00D86D90">
      <w:pPr>
        <w:jc w:val="both"/>
        <w:rPr>
          <w:rFonts w:ascii="Georgia" w:hAnsi="Georgia"/>
          <w:color w:val="000000"/>
          <w:sz w:val="22"/>
          <w:szCs w:val="22"/>
          <w:lang w:val="en-GB"/>
        </w:rPr>
      </w:pPr>
    </w:p>
    <w:p w14:paraId="3C423070" w14:textId="77777777" w:rsidR="00AB4C51" w:rsidRPr="00F0007D" w:rsidRDefault="00AB4C51" w:rsidP="00254B37">
      <w:pPr>
        <w:pStyle w:val="alap"/>
        <w:spacing w:line="276" w:lineRule="auto"/>
        <w:rPr>
          <w:rFonts w:ascii="Georgia" w:hAnsi="Georgia" w:cs="Times New Roman"/>
          <w:bCs/>
          <w:color w:val="auto"/>
          <w:sz w:val="24"/>
          <w:szCs w:val="24"/>
          <w:lang w:val="en-GB"/>
        </w:rPr>
      </w:pPr>
      <w:r w:rsidRPr="00F0007D">
        <w:rPr>
          <w:rFonts w:ascii="Georgia" w:hAnsi="Georgia" w:cs="Times New Roman"/>
          <w:b/>
          <w:color w:val="auto"/>
          <w:sz w:val="24"/>
          <w:szCs w:val="24"/>
          <w:lang w:val="en-GB"/>
        </w:rPr>
        <w:t xml:space="preserve">4.2.8. </w:t>
      </w:r>
      <w:r w:rsidRPr="00F0007D">
        <w:rPr>
          <w:rFonts w:ascii="Georgia" w:hAnsi="Georgia" w:cs="Times New Roman"/>
          <w:bCs/>
          <w:color w:val="auto"/>
          <w:sz w:val="24"/>
          <w:szCs w:val="24"/>
          <w:lang w:val="en-GB"/>
        </w:rPr>
        <w:t xml:space="preserve">Presentation of home and foreign market position of the product/product line, </w:t>
      </w:r>
      <w:r w:rsidR="00254B37" w:rsidRPr="00F0007D">
        <w:rPr>
          <w:rFonts w:ascii="Georgia" w:hAnsi="Georgia" w:cs="Times New Roman"/>
          <w:bCs/>
          <w:color w:val="auto"/>
          <w:sz w:val="24"/>
          <w:szCs w:val="24"/>
          <w:lang w:val="en-GB"/>
        </w:rPr>
        <w:t xml:space="preserve">software, </w:t>
      </w:r>
      <w:r w:rsidRPr="00F0007D">
        <w:rPr>
          <w:rFonts w:ascii="Georgia" w:hAnsi="Georgia" w:cs="Times New Roman"/>
          <w:bCs/>
          <w:color w:val="auto"/>
          <w:sz w:val="24"/>
          <w:szCs w:val="24"/>
          <w:lang w:val="en-GB"/>
        </w:rPr>
        <w:t>service</w:t>
      </w:r>
      <w:r w:rsidR="006536A4" w:rsidRPr="00F0007D">
        <w:rPr>
          <w:rFonts w:ascii="Georgia" w:hAnsi="Georgia" w:cs="Times New Roman"/>
          <w:bCs/>
          <w:color w:val="auto"/>
          <w:sz w:val="24"/>
          <w:szCs w:val="24"/>
          <w:lang w:val="en-GB"/>
        </w:rPr>
        <w:t xml:space="preserve"> (max. 1 page)</w:t>
      </w:r>
    </w:p>
    <w:p w14:paraId="52490C28" w14:textId="77777777" w:rsidR="00AB4C51" w:rsidRPr="00F0007D" w:rsidRDefault="00AB4C51" w:rsidP="00254B37">
      <w:pPr>
        <w:pStyle w:val="alap"/>
        <w:spacing w:line="276" w:lineRule="auto"/>
        <w:rPr>
          <w:rFonts w:ascii="Georgia" w:hAnsi="Georgia" w:cs="Times New Roman"/>
          <w:bCs/>
          <w:color w:val="auto"/>
          <w:sz w:val="24"/>
          <w:szCs w:val="24"/>
          <w:lang w:val="en-GB"/>
        </w:rPr>
      </w:pPr>
      <w:r w:rsidRPr="00F0007D">
        <w:rPr>
          <w:rFonts w:ascii="Georgia" w:hAnsi="Georgia" w:cs="Times New Roman"/>
          <w:bCs/>
          <w:color w:val="auto"/>
          <w:sz w:val="24"/>
          <w:szCs w:val="24"/>
          <w:lang w:val="en-GB"/>
        </w:rPr>
        <w:t>Price of the tender subject, price-value ratio, comparison regarding the place on the international market (as regards function and price how the tender subject can be classified on the basis of self-assessment); sales, market launch, requirements, description of results, information on the market endeavours (vision) and issues, presentation of references, analysis of the marke</w:t>
      </w:r>
      <w:r w:rsidR="003B67B2" w:rsidRPr="00F0007D">
        <w:rPr>
          <w:rFonts w:ascii="Georgia" w:hAnsi="Georgia" w:cs="Times New Roman"/>
          <w:bCs/>
          <w:color w:val="auto"/>
          <w:sz w:val="24"/>
          <w:szCs w:val="24"/>
          <w:lang w:val="en-GB"/>
        </w:rPr>
        <w:t xml:space="preserve">t share. Presentation of trends </w:t>
      </w:r>
      <w:r w:rsidRPr="00F0007D">
        <w:rPr>
          <w:rFonts w:ascii="Georgia" w:hAnsi="Georgia" w:cs="Times New Roman"/>
          <w:bCs/>
          <w:color w:val="auto"/>
          <w:sz w:val="24"/>
          <w:szCs w:val="24"/>
          <w:lang w:val="en-GB"/>
        </w:rPr>
        <w:t xml:space="preserve">during the recent </w:t>
      </w:r>
      <w:r w:rsidR="003B67B2" w:rsidRPr="00F0007D">
        <w:rPr>
          <w:rFonts w:ascii="Georgia" w:hAnsi="Georgia" w:cs="Times New Roman"/>
          <w:bCs/>
          <w:color w:val="auto"/>
          <w:sz w:val="24"/>
          <w:szCs w:val="24"/>
          <w:lang w:val="en-GB"/>
        </w:rPr>
        <w:t xml:space="preserve">period, and of achieving goals set. Examination of customers’ </w:t>
      </w:r>
      <w:r w:rsidRPr="00F0007D">
        <w:rPr>
          <w:rFonts w:ascii="Georgia" w:hAnsi="Georgia" w:cs="Times New Roman"/>
          <w:bCs/>
          <w:color w:val="auto"/>
          <w:sz w:val="24"/>
          <w:szCs w:val="24"/>
          <w:lang w:val="en-GB"/>
        </w:rPr>
        <w:t xml:space="preserve">satisfaction (presentation of results supporting that the activity of the company is for meeting the buyers’ demands in the best possible way.) </w:t>
      </w:r>
    </w:p>
    <w:p w14:paraId="19B36E71" w14:textId="77777777" w:rsidR="003774CC" w:rsidRPr="00F0007D" w:rsidRDefault="003774CC" w:rsidP="00254B37">
      <w:pPr>
        <w:spacing w:line="276" w:lineRule="auto"/>
        <w:jc w:val="both"/>
        <w:rPr>
          <w:rFonts w:ascii="Georgia" w:hAnsi="Georgia"/>
          <w:b/>
          <w:color w:val="000000"/>
          <w:sz w:val="22"/>
          <w:szCs w:val="22"/>
          <w:lang w:val="en-GB"/>
        </w:rPr>
      </w:pPr>
    </w:p>
    <w:p w14:paraId="26344574" w14:textId="68F076E1" w:rsidR="003774CC" w:rsidRPr="00F0007D" w:rsidRDefault="00254B37" w:rsidP="00254B37">
      <w:pPr>
        <w:spacing w:line="276" w:lineRule="auto"/>
        <w:jc w:val="both"/>
        <w:rPr>
          <w:rFonts w:ascii="Georgia" w:hAnsi="Georgia"/>
          <w:b/>
          <w:bCs/>
          <w:lang w:val="en-GB"/>
        </w:rPr>
      </w:pPr>
      <w:r w:rsidRPr="00F0007D">
        <w:rPr>
          <w:rFonts w:ascii="Georgia" w:hAnsi="Georgia"/>
          <w:b/>
          <w:bCs/>
          <w:lang w:val="en-GB"/>
        </w:rPr>
        <w:t>4.2.9.</w:t>
      </w:r>
      <w:r w:rsidR="003774CC" w:rsidRPr="00F0007D">
        <w:rPr>
          <w:rFonts w:ascii="Georgia" w:hAnsi="Georgia"/>
          <w:b/>
          <w:bCs/>
          <w:lang w:val="en-GB"/>
        </w:rPr>
        <w:t xml:space="preserve"> </w:t>
      </w:r>
      <w:r w:rsidR="003774CC" w:rsidRPr="00F0007D">
        <w:rPr>
          <w:rFonts w:ascii="Georgia" w:hAnsi="Georgia"/>
          <w:lang w:val="en-GB"/>
        </w:rPr>
        <w:t>Legal compliance documents</w:t>
      </w:r>
    </w:p>
    <w:p w14:paraId="3C399B2A" w14:textId="753D3377" w:rsidR="00254B37" w:rsidRPr="00F0007D" w:rsidRDefault="00254B37" w:rsidP="00254B37">
      <w:pPr>
        <w:spacing w:line="276" w:lineRule="auto"/>
        <w:jc w:val="both"/>
        <w:rPr>
          <w:rFonts w:ascii="Georgia" w:hAnsi="Georgia"/>
          <w:lang w:val="en-GB"/>
        </w:rPr>
      </w:pPr>
      <w:r w:rsidRPr="00F0007D">
        <w:rPr>
          <w:rFonts w:ascii="Georgia" w:hAnsi="Georgia"/>
          <w:b/>
          <w:bCs/>
          <w:lang w:val="en-GB"/>
        </w:rPr>
        <w:t xml:space="preserve"> </w:t>
      </w:r>
      <w:r w:rsidRPr="00F0007D">
        <w:rPr>
          <w:rFonts w:ascii="Georgia" w:hAnsi="Georgia"/>
          <w:lang w:val="en-GB"/>
        </w:rPr>
        <w:t xml:space="preserve">All documents relating to the product/product line, software, service which are required by consumer protection legislation and other rules. </w:t>
      </w:r>
      <w:r w:rsidR="003774CC" w:rsidRPr="00F0007D">
        <w:rPr>
          <w:rFonts w:ascii="Georgia" w:hAnsi="Georgia"/>
          <w:lang w:val="en-GB"/>
        </w:rPr>
        <w:t>In addition to the regulations, p</w:t>
      </w:r>
      <w:r w:rsidRPr="00F0007D">
        <w:rPr>
          <w:rFonts w:ascii="Georgia" w:hAnsi="Georgia"/>
          <w:lang w:val="en-GB"/>
        </w:rPr>
        <w:t>resentation and documentation of the obligations assumed voluntarily in the interest of the consumers.</w:t>
      </w:r>
      <w:r w:rsidRPr="00F0007D">
        <w:rPr>
          <w:rFonts w:ascii="Georgia" w:hAnsi="Georgia"/>
          <w:b/>
          <w:lang w:val="en-GB"/>
        </w:rPr>
        <w:t xml:space="preserve"> </w:t>
      </w:r>
      <w:r w:rsidRPr="00F0007D">
        <w:rPr>
          <w:rFonts w:ascii="Georgia" w:hAnsi="Georgia"/>
          <w:lang w:val="en-GB"/>
        </w:rPr>
        <w:t>The itemized list of the most important documents to be attached is included - without the need of completeness - in Annex No. 2.</w:t>
      </w:r>
    </w:p>
    <w:p w14:paraId="1D614BEF" w14:textId="77777777" w:rsidR="00541C27" w:rsidRPr="00F0007D" w:rsidRDefault="00541C27" w:rsidP="00D003BC">
      <w:pPr>
        <w:spacing w:line="276" w:lineRule="auto"/>
        <w:jc w:val="both"/>
        <w:rPr>
          <w:rFonts w:ascii="Georgia" w:hAnsi="Georgia"/>
          <w:b/>
          <w:lang w:val="en-GB"/>
        </w:rPr>
      </w:pPr>
    </w:p>
    <w:p w14:paraId="3D693D8C" w14:textId="40EFC64D" w:rsidR="00D003BC" w:rsidRPr="00F0007D" w:rsidRDefault="00D003BC" w:rsidP="00D003BC">
      <w:pPr>
        <w:spacing w:line="276" w:lineRule="auto"/>
        <w:jc w:val="both"/>
        <w:rPr>
          <w:rFonts w:ascii="Georgia" w:hAnsi="Georgia"/>
          <w:b/>
          <w:color w:val="000000"/>
          <w:lang w:val="en-GB"/>
        </w:rPr>
      </w:pPr>
      <w:r w:rsidRPr="00F0007D">
        <w:rPr>
          <w:rFonts w:ascii="Georgia" w:hAnsi="Georgia"/>
          <w:b/>
          <w:lang w:val="en-GB"/>
        </w:rPr>
        <w:t xml:space="preserve">4.2.10. </w:t>
      </w:r>
      <w:r w:rsidRPr="00F0007D">
        <w:rPr>
          <w:rFonts w:ascii="Georgia" w:hAnsi="Georgia"/>
          <w:bCs/>
          <w:color w:val="000000"/>
          <w:lang w:val="en-GB"/>
        </w:rPr>
        <w:t>Presentation of the environment protection output</w:t>
      </w:r>
      <w:r w:rsidRPr="00F0007D">
        <w:rPr>
          <w:rFonts w:ascii="Georgia" w:hAnsi="Georgia"/>
          <w:b/>
          <w:color w:val="000000"/>
          <w:lang w:val="en-GB"/>
        </w:rPr>
        <w:t xml:space="preserve"> </w:t>
      </w:r>
      <w:r w:rsidR="00541C27" w:rsidRPr="00F0007D">
        <w:rPr>
          <w:rFonts w:ascii="Georgia" w:hAnsi="Georgia"/>
          <w:bCs/>
          <w:color w:val="000000"/>
          <w:lang w:val="en-GB"/>
        </w:rPr>
        <w:t>(max. ½ page)</w:t>
      </w:r>
    </w:p>
    <w:p w14:paraId="096B08F1" w14:textId="77777777" w:rsidR="0083184C" w:rsidRPr="00F0007D" w:rsidRDefault="00D003BC" w:rsidP="00D003BC">
      <w:pPr>
        <w:pStyle w:val="Szvegtrzs3"/>
        <w:spacing w:line="276" w:lineRule="auto"/>
        <w:jc w:val="both"/>
        <w:rPr>
          <w:rFonts w:ascii="Georgia" w:hAnsi="Georgia"/>
          <w:sz w:val="24"/>
          <w:szCs w:val="24"/>
          <w:lang w:val="en-GB"/>
        </w:rPr>
      </w:pPr>
      <w:r w:rsidRPr="00F0007D">
        <w:rPr>
          <w:rFonts w:ascii="Georgia" w:hAnsi="Georgia"/>
          <w:sz w:val="24"/>
          <w:szCs w:val="24"/>
          <w:lang w:val="en-GB"/>
        </w:rPr>
        <w:t>Compliance with the environment protection rul</w:t>
      </w:r>
      <w:r w:rsidR="003B67B2" w:rsidRPr="00F0007D">
        <w:rPr>
          <w:rFonts w:ascii="Georgia" w:hAnsi="Georgia"/>
          <w:sz w:val="24"/>
          <w:szCs w:val="24"/>
          <w:lang w:val="en-GB"/>
        </w:rPr>
        <w:t xml:space="preserve">es in production, packaging and </w:t>
      </w:r>
      <w:r w:rsidRPr="00F0007D">
        <w:rPr>
          <w:rFonts w:ascii="Georgia" w:hAnsi="Georgia"/>
          <w:sz w:val="24"/>
          <w:szCs w:val="24"/>
          <w:lang w:val="en-GB"/>
        </w:rPr>
        <w:t>services. Enforcement of environment protection aspec</w:t>
      </w:r>
      <w:r w:rsidR="003B67B2" w:rsidRPr="00F0007D">
        <w:rPr>
          <w:rFonts w:ascii="Georgia" w:hAnsi="Georgia"/>
          <w:sz w:val="24"/>
          <w:szCs w:val="24"/>
          <w:lang w:val="en-GB"/>
        </w:rPr>
        <w:t xml:space="preserve">ts in the product, services and </w:t>
      </w:r>
      <w:r w:rsidRPr="00F0007D">
        <w:rPr>
          <w:rFonts w:ascii="Georgia" w:hAnsi="Georgia"/>
          <w:sz w:val="24"/>
          <w:szCs w:val="24"/>
          <w:lang w:val="en-GB"/>
        </w:rPr>
        <w:t>during the production, use and destruction of product/product line and services. Eventual connection to different environment protection events, contacts with social organizations. Presentation of energy efficiency in the activity of the enterprise as well as during the prod</w:t>
      </w:r>
      <w:r w:rsidR="00672CC5" w:rsidRPr="00F0007D">
        <w:rPr>
          <w:rFonts w:ascii="Georgia" w:hAnsi="Georgia"/>
          <w:sz w:val="24"/>
          <w:szCs w:val="24"/>
          <w:lang w:val="en-GB"/>
        </w:rPr>
        <w:t xml:space="preserve">uction of the tender’s subject ((proof of compliance with relevant environmental legislation </w:t>
      </w:r>
      <w:proofErr w:type="gramStart"/>
      <w:r w:rsidR="00672CC5" w:rsidRPr="00F0007D">
        <w:rPr>
          <w:rFonts w:ascii="Georgia" w:hAnsi="Georgia"/>
          <w:sz w:val="24"/>
          <w:szCs w:val="24"/>
          <w:lang w:val="en-GB"/>
        </w:rPr>
        <w:t>e</w:t>
      </w:r>
      <w:r w:rsidR="005F0656" w:rsidRPr="00F0007D">
        <w:rPr>
          <w:rFonts w:ascii="Georgia" w:hAnsi="Georgia"/>
          <w:sz w:val="24"/>
          <w:szCs w:val="24"/>
          <w:lang w:val="en-GB"/>
        </w:rPr>
        <w:t>.</w:t>
      </w:r>
      <w:r w:rsidR="00672CC5" w:rsidRPr="00F0007D">
        <w:rPr>
          <w:rFonts w:ascii="Georgia" w:hAnsi="Georgia"/>
          <w:sz w:val="24"/>
          <w:szCs w:val="24"/>
          <w:lang w:val="en-GB"/>
        </w:rPr>
        <w:t>g</w:t>
      </w:r>
      <w:r w:rsidR="005F0656" w:rsidRPr="00F0007D">
        <w:rPr>
          <w:rFonts w:ascii="Georgia" w:hAnsi="Georgia"/>
          <w:sz w:val="24"/>
          <w:szCs w:val="24"/>
          <w:lang w:val="en-GB"/>
        </w:rPr>
        <w:t>.</w:t>
      </w:r>
      <w:proofErr w:type="gramEnd"/>
      <w:r w:rsidR="00672CC5" w:rsidRPr="00F0007D">
        <w:rPr>
          <w:rFonts w:ascii="Georgia" w:hAnsi="Georgia"/>
          <w:sz w:val="24"/>
          <w:szCs w:val="24"/>
          <w:lang w:val="en-GB"/>
        </w:rPr>
        <w:t xml:space="preserve"> waste management)</w:t>
      </w:r>
    </w:p>
    <w:p w14:paraId="1822E8E4" w14:textId="49193B25" w:rsidR="00144A12" w:rsidRPr="00F0007D" w:rsidRDefault="00E61173" w:rsidP="00E61173">
      <w:pPr>
        <w:pStyle w:val="Szvegtrzs3"/>
        <w:spacing w:line="276" w:lineRule="auto"/>
        <w:jc w:val="both"/>
        <w:rPr>
          <w:rFonts w:ascii="Georgia" w:hAnsi="Georgia"/>
          <w:sz w:val="24"/>
          <w:szCs w:val="24"/>
          <w:lang w:val="en-GB"/>
        </w:rPr>
      </w:pPr>
      <w:r w:rsidRPr="00F0007D">
        <w:rPr>
          <w:rFonts w:ascii="Georgia" w:hAnsi="Georgia"/>
          <w:b/>
          <w:sz w:val="24"/>
          <w:szCs w:val="24"/>
          <w:lang w:val="en-GB"/>
        </w:rPr>
        <w:t xml:space="preserve">4.2.10.1. </w:t>
      </w:r>
      <w:r w:rsidRPr="00F0007D">
        <w:rPr>
          <w:rFonts w:ascii="Georgia" w:hAnsi="Georgia"/>
          <w:sz w:val="24"/>
          <w:szCs w:val="24"/>
          <w:lang w:val="en-GB"/>
        </w:rPr>
        <w:t>The copy of all effective certification issued by any third party on the product/product line, software, service (for example: expertise, qualification certificate, certification, inspection report). The third party</w:t>
      </w:r>
      <w:r w:rsidR="002A14C7" w:rsidRPr="00F0007D">
        <w:rPr>
          <w:rFonts w:ascii="Georgia" w:hAnsi="Georgia"/>
          <w:sz w:val="24"/>
          <w:szCs w:val="24"/>
          <w:lang w:val="en-GB"/>
        </w:rPr>
        <w:t>’s</w:t>
      </w:r>
      <w:r w:rsidRPr="00F0007D">
        <w:rPr>
          <w:rFonts w:ascii="Georgia" w:hAnsi="Georgia"/>
          <w:sz w:val="24"/>
          <w:szCs w:val="24"/>
          <w:lang w:val="en-GB"/>
        </w:rPr>
        <w:t xml:space="preserve"> certificate is necessary in all cases, even if the product adequacy certification is left to the manufacturer/distributor by legislation.</w:t>
      </w:r>
    </w:p>
    <w:p w14:paraId="187D173E" w14:textId="3CCABF49" w:rsidR="00144A12" w:rsidRPr="00F0007D" w:rsidRDefault="00E61173" w:rsidP="00E61173">
      <w:pPr>
        <w:spacing w:line="276" w:lineRule="auto"/>
        <w:jc w:val="both"/>
        <w:rPr>
          <w:rFonts w:ascii="Georgia" w:hAnsi="Georgia"/>
          <w:lang w:val="en-GB"/>
        </w:rPr>
      </w:pPr>
      <w:r w:rsidRPr="00F0007D">
        <w:rPr>
          <w:rFonts w:ascii="Georgia" w:hAnsi="Georgia"/>
          <w:b/>
          <w:bCs/>
          <w:lang w:val="en-GB"/>
        </w:rPr>
        <w:t xml:space="preserve">4.2.10.2. </w:t>
      </w:r>
      <w:r w:rsidR="00144A12" w:rsidRPr="00F0007D">
        <w:rPr>
          <w:rFonts w:ascii="Georgia" w:hAnsi="Georgia"/>
          <w:lang w:val="en-GB"/>
        </w:rPr>
        <w:t>Documents on the protection of intellectual property</w:t>
      </w:r>
    </w:p>
    <w:p w14:paraId="08B80684" w14:textId="4CC76511" w:rsidR="00A16117" w:rsidRPr="00F0007D" w:rsidRDefault="00E61173" w:rsidP="00E61173">
      <w:pPr>
        <w:spacing w:line="276" w:lineRule="auto"/>
        <w:jc w:val="both"/>
        <w:rPr>
          <w:rFonts w:ascii="Georgia" w:hAnsi="Georgia"/>
          <w:color w:val="000000"/>
          <w:sz w:val="22"/>
          <w:szCs w:val="22"/>
          <w:lang w:val="en-GB"/>
        </w:rPr>
      </w:pPr>
      <w:r w:rsidRPr="00F0007D">
        <w:rPr>
          <w:rFonts w:ascii="Georgia" w:hAnsi="Georgia"/>
          <w:lang w:val="en-GB"/>
        </w:rPr>
        <w:t>If available: Certified copy of documents on the protection of intellectual property issued by the Hungarian Intellectual Property Office or copy issued by the Intellectual Property Office of the European Union, or European Patent Office even by World Intellectual Property Organization.</w:t>
      </w:r>
    </w:p>
    <w:p w14:paraId="16DEA430" w14:textId="0C5A0ED0" w:rsidR="00E61173" w:rsidRPr="00F0007D" w:rsidRDefault="00E61173" w:rsidP="00E61173">
      <w:pPr>
        <w:spacing w:line="276" w:lineRule="auto"/>
        <w:jc w:val="both"/>
        <w:rPr>
          <w:rFonts w:ascii="Georgia" w:hAnsi="Georgia"/>
          <w:color w:val="000000"/>
          <w:lang w:val="en-GB"/>
        </w:rPr>
      </w:pPr>
    </w:p>
    <w:p w14:paraId="764D7BAF" w14:textId="77777777" w:rsidR="00E61173" w:rsidRPr="00F0007D" w:rsidRDefault="00E61173" w:rsidP="00E61173">
      <w:pPr>
        <w:spacing w:line="276" w:lineRule="auto"/>
        <w:jc w:val="both"/>
        <w:rPr>
          <w:rFonts w:ascii="Georgia" w:hAnsi="Georgia"/>
          <w:b/>
          <w:bCs/>
          <w:color w:val="000000"/>
          <w:lang w:val="en-GB"/>
        </w:rPr>
      </w:pPr>
      <w:r w:rsidRPr="00F0007D">
        <w:rPr>
          <w:rFonts w:ascii="Georgia" w:hAnsi="Georgia"/>
          <w:b/>
          <w:bCs/>
          <w:lang w:val="en-GB"/>
        </w:rPr>
        <w:t xml:space="preserve">4.2.11. </w:t>
      </w:r>
      <w:r w:rsidRPr="00F0007D">
        <w:rPr>
          <w:rFonts w:ascii="Georgia" w:hAnsi="Georgia"/>
          <w:bCs/>
          <w:color w:val="000000"/>
          <w:lang w:val="en-GB"/>
        </w:rPr>
        <w:t>Copy of the certificate on the applied quality management system</w:t>
      </w:r>
      <w:r w:rsidRPr="00F0007D">
        <w:rPr>
          <w:rFonts w:ascii="Georgia" w:hAnsi="Georgia"/>
          <w:bCs/>
          <w:lang w:val="en-GB"/>
        </w:rPr>
        <w:t xml:space="preserve"> (e.g.: ISO, TQM, HACCP).</w:t>
      </w:r>
      <w:r w:rsidRPr="00F0007D">
        <w:rPr>
          <w:rFonts w:ascii="Georgia" w:hAnsi="Georgia"/>
          <w:b/>
          <w:bCs/>
          <w:lang w:val="en-GB"/>
        </w:rPr>
        <w:t xml:space="preserve"> </w:t>
      </w:r>
    </w:p>
    <w:p w14:paraId="158ED5E6" w14:textId="77777777" w:rsidR="00E61173" w:rsidRPr="00F0007D" w:rsidRDefault="00E61173" w:rsidP="00E61173">
      <w:pPr>
        <w:pStyle w:val="alap"/>
        <w:spacing w:line="276" w:lineRule="auto"/>
        <w:rPr>
          <w:rFonts w:ascii="Georgia" w:hAnsi="Georgia"/>
          <w:bCs/>
          <w:sz w:val="24"/>
          <w:szCs w:val="24"/>
          <w:lang w:val="en-GB"/>
        </w:rPr>
      </w:pPr>
      <w:r w:rsidRPr="00F0007D">
        <w:rPr>
          <w:rFonts w:ascii="Georgia" w:hAnsi="Georgia"/>
          <w:sz w:val="24"/>
          <w:szCs w:val="24"/>
          <w:lang w:val="en-GB"/>
        </w:rPr>
        <w:t>(</w:t>
      </w:r>
      <w:r w:rsidRPr="00F0007D">
        <w:rPr>
          <w:rFonts w:ascii="Georgia" w:hAnsi="Georgia"/>
          <w:color w:val="auto"/>
          <w:sz w:val="24"/>
          <w:szCs w:val="24"/>
          <w:lang w:val="en-GB"/>
        </w:rPr>
        <w:t xml:space="preserve">Note: it is not a general tender term, but it is an advantage, if the applicant has a certified quality management system.) When application of any legally defined quality </w:t>
      </w:r>
      <w:r w:rsidRPr="00F0007D">
        <w:rPr>
          <w:rFonts w:ascii="Georgia" w:hAnsi="Georgia"/>
          <w:color w:val="auto"/>
          <w:sz w:val="24"/>
          <w:szCs w:val="24"/>
          <w:lang w:val="en-GB"/>
        </w:rPr>
        <w:lastRenderedPageBreak/>
        <w:t>management system is compulsory for the applicant’s activity (</w:t>
      </w:r>
      <w:proofErr w:type="gramStart"/>
      <w:r w:rsidRPr="00F0007D">
        <w:rPr>
          <w:rFonts w:ascii="Georgia" w:hAnsi="Georgia"/>
          <w:color w:val="auto"/>
          <w:sz w:val="24"/>
          <w:szCs w:val="24"/>
          <w:lang w:val="en-GB"/>
        </w:rPr>
        <w:t>e.g.</w:t>
      </w:r>
      <w:proofErr w:type="gramEnd"/>
      <w:r w:rsidRPr="00F0007D">
        <w:rPr>
          <w:rFonts w:ascii="Georgia" w:hAnsi="Georgia"/>
          <w:color w:val="auto"/>
          <w:sz w:val="24"/>
          <w:szCs w:val="24"/>
          <w:lang w:val="en-GB"/>
        </w:rPr>
        <w:t xml:space="preserve"> HACCP), proof of certification is also a tender condition. If the applicant has a quality testing lab, the own testing protocol on the product/product line, software, service forming the subject of the tender as well as the approval of an external certification body have to be enclosed. </w:t>
      </w:r>
    </w:p>
    <w:p w14:paraId="25F950C6" w14:textId="77777777" w:rsidR="005D4019" w:rsidRPr="00F0007D" w:rsidRDefault="005D4019" w:rsidP="00A16117">
      <w:pPr>
        <w:pStyle w:val="Szvegtrzs"/>
        <w:rPr>
          <w:rFonts w:ascii="Georgia" w:hAnsi="Georgia"/>
          <w:b w:val="0"/>
          <w:bCs/>
          <w:sz w:val="24"/>
          <w:szCs w:val="24"/>
          <w:lang w:val="en-GB"/>
        </w:rPr>
      </w:pPr>
    </w:p>
    <w:p w14:paraId="470FDF8B" w14:textId="4DEE174F" w:rsidR="005B71F8" w:rsidRPr="00F0007D" w:rsidRDefault="005B71F8" w:rsidP="00EB0D75">
      <w:pPr>
        <w:spacing w:line="276" w:lineRule="auto"/>
        <w:jc w:val="both"/>
        <w:rPr>
          <w:rFonts w:ascii="Georgia" w:hAnsi="Georgia"/>
          <w:b/>
          <w:color w:val="000000"/>
          <w:lang w:val="en-GB"/>
        </w:rPr>
      </w:pPr>
      <w:r w:rsidRPr="00F0007D">
        <w:rPr>
          <w:rFonts w:ascii="Georgia" w:hAnsi="Georgia"/>
          <w:b/>
          <w:lang w:val="en-GB"/>
        </w:rPr>
        <w:t>4.2.1</w:t>
      </w:r>
      <w:r w:rsidR="00E61173" w:rsidRPr="00F0007D">
        <w:rPr>
          <w:rFonts w:ascii="Georgia" w:hAnsi="Georgia"/>
          <w:b/>
          <w:lang w:val="en-GB"/>
        </w:rPr>
        <w:t>2</w:t>
      </w:r>
      <w:r w:rsidRPr="00F0007D">
        <w:rPr>
          <w:rFonts w:ascii="Georgia" w:hAnsi="Georgia"/>
          <w:b/>
          <w:lang w:val="en-GB"/>
        </w:rPr>
        <w:t xml:space="preserve">. </w:t>
      </w:r>
      <w:r w:rsidRPr="00F0007D">
        <w:rPr>
          <w:rFonts w:ascii="Georgia" w:hAnsi="Georgia"/>
          <w:color w:val="000000"/>
          <w:lang w:val="en-GB"/>
        </w:rPr>
        <w:t xml:space="preserve">Copies of documents attesting that the product/product line, service won quality awards, obtained certificates at earlier tenders in Hungary or abroad, copies of prizes </w:t>
      </w:r>
      <w:r w:rsidR="005D4019" w:rsidRPr="00F0007D">
        <w:rPr>
          <w:rFonts w:ascii="Georgia" w:hAnsi="Georgia"/>
          <w:color w:val="000000"/>
          <w:lang w:val="en-GB"/>
        </w:rPr>
        <w:t>gained</w:t>
      </w:r>
      <w:r w:rsidRPr="00F0007D">
        <w:rPr>
          <w:rFonts w:ascii="Georgia" w:hAnsi="Georgia"/>
          <w:color w:val="000000"/>
          <w:lang w:val="en-GB"/>
        </w:rPr>
        <w:t xml:space="preserve"> at exhibitions and fairs.</w:t>
      </w:r>
      <w:r w:rsidRPr="00F0007D">
        <w:rPr>
          <w:rFonts w:ascii="Georgia" w:hAnsi="Georgia"/>
          <w:b/>
          <w:color w:val="000000"/>
          <w:lang w:val="en-GB"/>
        </w:rPr>
        <w:t xml:space="preserve"> </w:t>
      </w:r>
      <w:r w:rsidRPr="00F0007D">
        <w:rPr>
          <w:rFonts w:ascii="Georgia" w:hAnsi="Georgia"/>
          <w:lang w:val="en-GB"/>
        </w:rPr>
        <w:t>(</w:t>
      </w:r>
      <w:proofErr w:type="gramStart"/>
      <w:r w:rsidRPr="00F0007D">
        <w:rPr>
          <w:rFonts w:ascii="Georgia" w:hAnsi="Georgia"/>
          <w:lang w:val="en-GB"/>
        </w:rPr>
        <w:t>e.g.</w:t>
      </w:r>
      <w:proofErr w:type="gramEnd"/>
      <w:r w:rsidRPr="00F0007D">
        <w:rPr>
          <w:rFonts w:ascii="Georgia" w:hAnsi="Georgia"/>
          <w:lang w:val="en-GB"/>
        </w:rPr>
        <w:t xml:space="preserve"> Hungarian Agricultural Quality Prize, Premium Hungarian Food Trademark, Environment Friendly Product Trademark, Budapest International Fair (BNV) Trophy, etc., prizes </w:t>
      </w:r>
      <w:r w:rsidR="00EB0D75" w:rsidRPr="00F0007D">
        <w:rPr>
          <w:rFonts w:ascii="Georgia" w:hAnsi="Georgia"/>
          <w:lang w:val="en-GB"/>
        </w:rPr>
        <w:t>gained</w:t>
      </w:r>
      <w:r w:rsidRPr="00F0007D">
        <w:rPr>
          <w:rFonts w:ascii="Georgia" w:hAnsi="Georgia"/>
          <w:lang w:val="en-GB"/>
        </w:rPr>
        <w:t xml:space="preserve"> at national and international professional</w:t>
      </w:r>
      <w:r w:rsidR="00EB0D75" w:rsidRPr="00F0007D">
        <w:rPr>
          <w:rFonts w:ascii="Georgia" w:hAnsi="Georgia"/>
          <w:lang w:val="en-GB"/>
        </w:rPr>
        <w:t xml:space="preserve"> competitions</w:t>
      </w:r>
      <w:r w:rsidRPr="00F0007D">
        <w:rPr>
          <w:rFonts w:ascii="Georgia" w:hAnsi="Georgia"/>
          <w:lang w:val="en-GB"/>
        </w:rPr>
        <w:t>)</w:t>
      </w:r>
      <w:r w:rsidR="005D4019" w:rsidRPr="00F0007D">
        <w:rPr>
          <w:rFonts w:ascii="Georgia" w:hAnsi="Georgia"/>
          <w:lang w:val="en-GB"/>
        </w:rPr>
        <w:t>.</w:t>
      </w:r>
    </w:p>
    <w:p w14:paraId="6D18E2B2" w14:textId="77777777" w:rsidR="005B2FA6" w:rsidRPr="00F0007D" w:rsidRDefault="005B2FA6" w:rsidP="00EB0D75">
      <w:pPr>
        <w:spacing w:line="276" w:lineRule="auto"/>
        <w:jc w:val="both"/>
        <w:rPr>
          <w:rFonts w:ascii="Georgia" w:hAnsi="Georgia"/>
          <w:bCs/>
          <w:lang w:val="en-GB"/>
        </w:rPr>
      </w:pPr>
    </w:p>
    <w:p w14:paraId="5B00B961" w14:textId="77777777" w:rsidR="006B2444" w:rsidRPr="00F0007D" w:rsidRDefault="00EB0D75" w:rsidP="00EB0D75">
      <w:pPr>
        <w:spacing w:line="276" w:lineRule="auto"/>
        <w:jc w:val="both"/>
        <w:rPr>
          <w:rFonts w:ascii="Georgia" w:hAnsi="Georgia"/>
          <w:b/>
          <w:color w:val="000000"/>
          <w:lang w:val="en-GB"/>
        </w:rPr>
      </w:pPr>
      <w:r w:rsidRPr="00F0007D">
        <w:rPr>
          <w:rFonts w:ascii="Georgia" w:hAnsi="Georgia"/>
          <w:b/>
          <w:lang w:val="en-GB"/>
        </w:rPr>
        <w:t>4.2.1</w:t>
      </w:r>
      <w:r w:rsidR="00E61173" w:rsidRPr="00F0007D">
        <w:rPr>
          <w:rFonts w:ascii="Georgia" w:hAnsi="Georgia"/>
          <w:b/>
          <w:lang w:val="en-GB"/>
        </w:rPr>
        <w:t>3</w:t>
      </w:r>
      <w:r w:rsidRPr="00F0007D">
        <w:rPr>
          <w:rFonts w:ascii="Georgia" w:hAnsi="Georgia"/>
          <w:b/>
          <w:lang w:val="en-GB"/>
        </w:rPr>
        <w:t xml:space="preserve">. </w:t>
      </w:r>
      <w:r w:rsidRPr="00F0007D">
        <w:rPr>
          <w:rFonts w:ascii="Georgia" w:hAnsi="Georgia"/>
          <w:bCs/>
          <w:color w:val="000000"/>
          <w:lang w:val="en-GB"/>
        </w:rPr>
        <w:t>Photos and brochures showing the product/product line, software, service</w:t>
      </w:r>
      <w:r w:rsidRPr="00F0007D">
        <w:rPr>
          <w:rFonts w:ascii="Georgia" w:hAnsi="Georgia"/>
          <w:bCs/>
          <w:lang w:val="en-GB"/>
        </w:rPr>
        <w:t xml:space="preserve"> as a whole (also in application environment) </w:t>
      </w:r>
      <w:r w:rsidRPr="00F0007D">
        <w:rPr>
          <w:rFonts w:ascii="Georgia" w:hAnsi="Georgia"/>
          <w:bCs/>
          <w:color w:val="000000"/>
          <w:lang w:val="en-GB"/>
        </w:rPr>
        <w:t>and their characteristic features</w:t>
      </w:r>
      <w:r w:rsidR="006B2444" w:rsidRPr="00F0007D">
        <w:rPr>
          <w:rFonts w:ascii="Georgia" w:hAnsi="Georgia"/>
          <w:bCs/>
          <w:color w:val="000000"/>
          <w:lang w:val="en-GB"/>
        </w:rPr>
        <w:t>.</w:t>
      </w:r>
    </w:p>
    <w:p w14:paraId="45D4942E" w14:textId="6A6E5C0B" w:rsidR="00EB0D75" w:rsidRPr="00F0007D" w:rsidRDefault="006B2444" w:rsidP="006B2444">
      <w:pPr>
        <w:pStyle w:val="Listaszerbekezds"/>
        <w:numPr>
          <w:ilvl w:val="0"/>
          <w:numId w:val="23"/>
        </w:numPr>
        <w:spacing w:line="276" w:lineRule="auto"/>
        <w:jc w:val="both"/>
        <w:rPr>
          <w:rFonts w:ascii="Georgia" w:hAnsi="Georgia"/>
          <w:bCs/>
          <w:lang w:val="en-GB"/>
        </w:rPr>
      </w:pPr>
      <w:r w:rsidRPr="00F0007D">
        <w:rPr>
          <w:rFonts w:ascii="Georgia" w:hAnsi="Georgia"/>
          <w:bCs/>
          <w:lang w:val="en-GB"/>
        </w:rPr>
        <w:t>In printed form</w:t>
      </w:r>
      <w:r w:rsidR="005B2FA6" w:rsidRPr="00F0007D">
        <w:rPr>
          <w:rFonts w:ascii="Georgia" w:hAnsi="Georgia"/>
          <w:bCs/>
          <w:lang w:val="en-GB"/>
        </w:rPr>
        <w:t>:</w:t>
      </w:r>
    </w:p>
    <w:p w14:paraId="07458FAB" w14:textId="77777777" w:rsidR="006B2444" w:rsidRPr="00F0007D" w:rsidRDefault="006B2444" w:rsidP="006B2444">
      <w:pPr>
        <w:pStyle w:val="Listaszerbekezds"/>
        <w:spacing w:line="276" w:lineRule="auto"/>
        <w:ind w:left="840"/>
        <w:jc w:val="both"/>
        <w:rPr>
          <w:rFonts w:ascii="Georgia" w:hAnsi="Georgia"/>
          <w:bCs/>
          <w:lang w:val="en-GB"/>
        </w:rPr>
      </w:pPr>
      <w:r w:rsidRPr="00F0007D">
        <w:rPr>
          <w:rFonts w:ascii="Georgia" w:hAnsi="Georgia"/>
          <w:bCs/>
          <w:lang w:val="en-GB"/>
        </w:rPr>
        <w:t>Paper-based documentation must always be accompanied by paper-based images! These can be photos, brochures, publications. In case of printed publications, please attach the original electronic format (creative) or the electronic format of the publication in PDF.</w:t>
      </w:r>
    </w:p>
    <w:p w14:paraId="12A53644" w14:textId="3145F2D8" w:rsidR="006B2444" w:rsidRPr="00F0007D" w:rsidRDefault="006B2444" w:rsidP="006B2444">
      <w:pPr>
        <w:pStyle w:val="Listaszerbekezds"/>
        <w:numPr>
          <w:ilvl w:val="0"/>
          <w:numId w:val="23"/>
        </w:numPr>
        <w:spacing w:line="276" w:lineRule="auto"/>
        <w:jc w:val="both"/>
        <w:rPr>
          <w:rFonts w:ascii="Georgia" w:hAnsi="Georgia"/>
          <w:bCs/>
          <w:lang w:val="en-GB"/>
        </w:rPr>
      </w:pPr>
      <w:r w:rsidRPr="00F0007D">
        <w:rPr>
          <w:rFonts w:ascii="Georgia" w:hAnsi="Georgia"/>
          <w:bCs/>
          <w:lang w:val="en-GB"/>
        </w:rPr>
        <w:t xml:space="preserve">In electronic form on an electronic medium (CD, DVD, </w:t>
      </w:r>
      <w:proofErr w:type="spellStart"/>
      <w:r w:rsidR="005B2FA6" w:rsidRPr="00F0007D">
        <w:rPr>
          <w:rFonts w:ascii="Georgia" w:hAnsi="Georgia"/>
          <w:bCs/>
          <w:lang w:val="en-GB"/>
        </w:rPr>
        <w:t>pendrive</w:t>
      </w:r>
      <w:proofErr w:type="spellEnd"/>
      <w:r w:rsidRPr="00F0007D">
        <w:rPr>
          <w:rFonts w:ascii="Georgia" w:hAnsi="Georgia"/>
          <w:bCs/>
          <w:lang w:val="en-GB"/>
        </w:rPr>
        <w:t>)</w:t>
      </w:r>
    </w:p>
    <w:p w14:paraId="671F8972" w14:textId="1BB78263" w:rsidR="006B2444" w:rsidRPr="00F0007D" w:rsidRDefault="006B2444" w:rsidP="006B2444">
      <w:pPr>
        <w:pStyle w:val="Listaszerbekezds"/>
        <w:spacing w:line="276" w:lineRule="auto"/>
        <w:ind w:left="840"/>
        <w:jc w:val="both"/>
        <w:rPr>
          <w:rFonts w:ascii="Georgia" w:hAnsi="Georgia"/>
          <w:bCs/>
          <w:lang w:val="en-GB"/>
        </w:rPr>
      </w:pPr>
      <w:r w:rsidRPr="00F0007D">
        <w:rPr>
          <w:rFonts w:ascii="Georgia" w:hAnsi="Georgia"/>
          <w:bCs/>
          <w:lang w:val="en-GB"/>
        </w:rPr>
        <w:t>ATTENTION! The electronic enclosure of the printed publication is not enough! Please attach protos as follows</w:t>
      </w:r>
      <w:r w:rsidR="001F554C" w:rsidRPr="00F0007D">
        <w:rPr>
          <w:rFonts w:ascii="Georgia" w:hAnsi="Georgia"/>
          <w:bCs/>
          <w:lang w:val="en-GB"/>
        </w:rPr>
        <w:t>:</w:t>
      </w:r>
    </w:p>
    <w:p w14:paraId="3FE8C3D7" w14:textId="3E651A58" w:rsidR="006B2444" w:rsidRPr="00F0007D" w:rsidRDefault="005A499B" w:rsidP="006B2444">
      <w:pPr>
        <w:pStyle w:val="Listaszerbekezds"/>
        <w:spacing w:line="276" w:lineRule="auto"/>
        <w:ind w:left="840"/>
        <w:jc w:val="both"/>
        <w:rPr>
          <w:rFonts w:ascii="Georgia" w:hAnsi="Georgia"/>
          <w:bCs/>
          <w:lang w:val="en-GB"/>
        </w:rPr>
      </w:pPr>
      <w:r w:rsidRPr="00F0007D">
        <w:rPr>
          <w:rFonts w:ascii="Georgia" w:hAnsi="Georgia"/>
          <w:bCs/>
          <w:lang w:val="en-GB"/>
        </w:rPr>
        <w:t>Photos which can be submitted: photos on products, videos, photos or videos presenting the nature of the service; in case of electronic products</w:t>
      </w:r>
      <w:r w:rsidR="001F554C" w:rsidRPr="00F0007D">
        <w:rPr>
          <w:rFonts w:ascii="Georgia" w:hAnsi="Georgia"/>
          <w:bCs/>
          <w:lang w:val="en-GB"/>
        </w:rPr>
        <w:t xml:space="preserve"> like</w:t>
      </w:r>
      <w:r w:rsidRPr="00F0007D">
        <w:rPr>
          <w:rFonts w:ascii="Georgia" w:hAnsi="Georgia"/>
          <w:bCs/>
          <w:lang w:val="en-GB"/>
        </w:rPr>
        <w:t xml:space="preserve"> software, screenshots, videos on operation.</w:t>
      </w:r>
    </w:p>
    <w:p w14:paraId="5AB82CC8" w14:textId="77777777" w:rsidR="001F554C" w:rsidRPr="00F0007D" w:rsidRDefault="00305E26" w:rsidP="005A499B">
      <w:pPr>
        <w:pStyle w:val="alap"/>
        <w:spacing w:line="276" w:lineRule="auto"/>
        <w:ind w:left="840"/>
        <w:rPr>
          <w:rFonts w:ascii="Georgia" w:hAnsi="Georgia" w:cs="Times New Roman"/>
          <w:b/>
          <w:bCs/>
          <w:color w:val="auto"/>
          <w:sz w:val="24"/>
          <w:szCs w:val="24"/>
          <w:lang w:val="en-GB"/>
        </w:rPr>
      </w:pPr>
      <w:r w:rsidRPr="00F0007D">
        <w:rPr>
          <w:rFonts w:ascii="Georgia" w:hAnsi="Georgia"/>
          <w:color w:val="auto"/>
          <w:sz w:val="24"/>
          <w:lang w:val="en-GB"/>
        </w:rPr>
        <w:t xml:space="preserve">Pictures can be enclosed only as saved in a separate </w:t>
      </w:r>
      <w:r w:rsidRPr="00F0007D">
        <w:rPr>
          <w:rFonts w:ascii="Georgia" w:hAnsi="Georgia" w:cs="Times New Roman"/>
          <w:color w:val="auto"/>
          <w:sz w:val="24"/>
          <w:szCs w:val="24"/>
          <w:lang w:val="en-GB"/>
        </w:rPr>
        <w:t>directory!</w:t>
      </w:r>
      <w:r w:rsidRPr="00F0007D">
        <w:rPr>
          <w:rFonts w:ascii="Georgia" w:hAnsi="Georgia" w:cs="Times New Roman"/>
          <w:b/>
          <w:bCs/>
          <w:color w:val="auto"/>
          <w:sz w:val="24"/>
          <w:szCs w:val="24"/>
          <w:lang w:val="en-GB"/>
        </w:rPr>
        <w:t xml:space="preserve"> </w:t>
      </w:r>
    </w:p>
    <w:p w14:paraId="5FADD862" w14:textId="4FFE68D1" w:rsidR="005A499B" w:rsidRPr="00F0007D" w:rsidRDefault="005A499B" w:rsidP="005A499B">
      <w:pPr>
        <w:pStyle w:val="alap"/>
        <w:spacing w:line="276" w:lineRule="auto"/>
        <w:ind w:left="840"/>
        <w:rPr>
          <w:rFonts w:ascii="Georgia" w:hAnsi="Georgia"/>
          <w:bCs/>
          <w:color w:val="000000"/>
          <w:sz w:val="24"/>
          <w:lang w:val="en-GB"/>
        </w:rPr>
      </w:pPr>
      <w:r w:rsidRPr="00F0007D">
        <w:rPr>
          <w:rFonts w:ascii="Georgia" w:hAnsi="Georgia"/>
          <w:bCs/>
          <w:color w:val="000000"/>
          <w:sz w:val="24"/>
          <w:lang w:val="en-GB"/>
        </w:rPr>
        <w:t>Acceptable electronic formats: TIFF, JPEG, BMP at least 300 DPI resolution. Vector materials in PDF, Corel Draw up to version 17, in Adobe Illustrator</w:t>
      </w:r>
      <w:r w:rsidR="001F554C" w:rsidRPr="00F0007D">
        <w:rPr>
          <w:rFonts w:ascii="Georgia" w:hAnsi="Georgia"/>
          <w:bCs/>
          <w:color w:val="000000"/>
          <w:sz w:val="24"/>
          <w:lang w:val="en-GB"/>
        </w:rPr>
        <w:t xml:space="preserve">. </w:t>
      </w:r>
      <w:r w:rsidRPr="00F0007D">
        <w:rPr>
          <w:rFonts w:ascii="Georgia" w:hAnsi="Georgia"/>
          <w:bCs/>
          <w:color w:val="000000"/>
          <w:sz w:val="24"/>
          <w:lang w:val="en-GB"/>
        </w:rPr>
        <w:t>In this case the embedded pictures, objects, font types are also to be enclosed. For videos, each of the known formats is within a maximum of 5 minutes.</w:t>
      </w:r>
      <w:r w:rsidR="00305E26" w:rsidRPr="00F0007D">
        <w:rPr>
          <w:rFonts w:ascii="Georgia" w:hAnsi="Georgia"/>
          <w:bCs/>
          <w:color w:val="000000"/>
          <w:sz w:val="24"/>
          <w:lang w:val="en-GB"/>
        </w:rPr>
        <w:t xml:space="preserve"> Cannot accept post-scanned prints made on a copier! Unable to accept images copied into Word or PDF document! Only photos saved to a separate directory can be attached!</w:t>
      </w:r>
    </w:p>
    <w:p w14:paraId="2B531A2B" w14:textId="77777777" w:rsidR="005A499B" w:rsidRPr="00F0007D" w:rsidRDefault="005A499B" w:rsidP="00EB2DD6">
      <w:pPr>
        <w:spacing w:line="276" w:lineRule="auto"/>
        <w:jc w:val="both"/>
        <w:rPr>
          <w:rFonts w:ascii="Georgia" w:hAnsi="Georgia"/>
          <w:b/>
          <w:lang w:val="en-GB"/>
        </w:rPr>
      </w:pPr>
    </w:p>
    <w:p w14:paraId="2E1FB30C" w14:textId="10994B42" w:rsidR="00EB2DD6" w:rsidRPr="00F0007D" w:rsidRDefault="00EB2DD6" w:rsidP="00EB2DD6">
      <w:pPr>
        <w:pStyle w:val="alap"/>
        <w:spacing w:line="276" w:lineRule="auto"/>
        <w:rPr>
          <w:rFonts w:ascii="Georgia" w:hAnsi="Georgia"/>
          <w:sz w:val="24"/>
          <w:lang w:val="en-GB"/>
        </w:rPr>
      </w:pPr>
      <w:r w:rsidRPr="00F0007D">
        <w:rPr>
          <w:rFonts w:ascii="Georgia" w:hAnsi="Georgia"/>
          <w:color w:val="000000"/>
          <w:sz w:val="24"/>
          <w:lang w:val="en-GB"/>
        </w:rPr>
        <w:t>The good visual presentation in the above-mentioned quality is a condition to the complete documentation and the evaluation. In the first three jury rounds the evaluation is mainly based on documents therefore the applicant is interested in enclosing high-quality pictures showing the essence</w:t>
      </w:r>
      <w:r w:rsidRPr="00F0007D">
        <w:rPr>
          <w:rFonts w:ascii="Georgia" w:hAnsi="Georgia"/>
          <w:sz w:val="24"/>
          <w:lang w:val="en-GB"/>
        </w:rPr>
        <w:t xml:space="preserve">. </w:t>
      </w:r>
    </w:p>
    <w:p w14:paraId="11249B85" w14:textId="77777777" w:rsidR="00EB2DD6" w:rsidRPr="00F0007D" w:rsidRDefault="00EB2DD6" w:rsidP="00EB2DD6">
      <w:pPr>
        <w:spacing w:line="276" w:lineRule="auto"/>
        <w:jc w:val="both"/>
        <w:rPr>
          <w:rFonts w:ascii="Georgia" w:hAnsi="Georgia"/>
          <w:lang w:val="en-GB"/>
        </w:rPr>
      </w:pPr>
      <w:r w:rsidRPr="00F0007D">
        <w:rPr>
          <w:rFonts w:ascii="Georgia" w:hAnsi="Georgia"/>
          <w:lang w:val="en-GB"/>
        </w:rPr>
        <w:t>The lack or inappropriate quality of the above implies a negative evaluation when examining the application documents.</w:t>
      </w:r>
    </w:p>
    <w:p w14:paraId="446EEDB8" w14:textId="77777777" w:rsidR="005668F2" w:rsidRPr="00F0007D" w:rsidRDefault="005668F2" w:rsidP="00332D12">
      <w:pPr>
        <w:shd w:val="clear" w:color="auto" w:fill="FFFFFF"/>
        <w:spacing w:line="276" w:lineRule="auto"/>
        <w:jc w:val="both"/>
        <w:rPr>
          <w:rFonts w:ascii="Georgia" w:hAnsi="Georgia"/>
          <w:b/>
          <w:bCs/>
          <w:color w:val="000000"/>
          <w:lang w:val="en-GB"/>
        </w:rPr>
      </w:pPr>
    </w:p>
    <w:p w14:paraId="6EA292B8" w14:textId="6541868F" w:rsidR="00EB0D75" w:rsidRPr="00F0007D" w:rsidRDefault="00EB0D75" w:rsidP="00332D12">
      <w:pPr>
        <w:shd w:val="clear" w:color="auto" w:fill="FFFFFF"/>
        <w:spacing w:line="276" w:lineRule="auto"/>
        <w:jc w:val="both"/>
        <w:rPr>
          <w:rFonts w:ascii="Georgia" w:hAnsi="Georgia"/>
          <w:b/>
          <w:bCs/>
          <w:color w:val="000000"/>
          <w:lang w:val="en-GB"/>
        </w:rPr>
      </w:pPr>
      <w:r w:rsidRPr="00F0007D">
        <w:rPr>
          <w:rFonts w:ascii="Georgia" w:hAnsi="Georgia"/>
          <w:b/>
          <w:bCs/>
          <w:color w:val="000000"/>
          <w:lang w:val="en-GB"/>
        </w:rPr>
        <w:t>4.2.1</w:t>
      </w:r>
      <w:r w:rsidR="005668F2" w:rsidRPr="00F0007D">
        <w:rPr>
          <w:rFonts w:ascii="Georgia" w:hAnsi="Georgia"/>
          <w:b/>
          <w:bCs/>
          <w:color w:val="000000"/>
          <w:lang w:val="en-GB"/>
        </w:rPr>
        <w:t>4</w:t>
      </w:r>
      <w:r w:rsidRPr="00F0007D">
        <w:rPr>
          <w:rFonts w:ascii="Georgia" w:hAnsi="Georgia"/>
          <w:b/>
          <w:bCs/>
          <w:color w:val="000000"/>
          <w:lang w:val="en-GB"/>
        </w:rPr>
        <w:t xml:space="preserve">. </w:t>
      </w:r>
      <w:r w:rsidRPr="00F0007D">
        <w:rPr>
          <w:rFonts w:ascii="Georgia" w:hAnsi="Georgia"/>
          <w:color w:val="000000"/>
          <w:lang w:val="en-GB"/>
        </w:rPr>
        <w:t>By compiling the Tender Documentation „The contents</w:t>
      </w:r>
      <w:r w:rsidR="003B67B2" w:rsidRPr="00F0007D">
        <w:rPr>
          <w:rFonts w:ascii="Georgia" w:hAnsi="Georgia"/>
          <w:color w:val="000000"/>
          <w:lang w:val="en-GB"/>
        </w:rPr>
        <w:t xml:space="preserve"> of the </w:t>
      </w:r>
      <w:r w:rsidRPr="00F0007D">
        <w:rPr>
          <w:rFonts w:ascii="Georgia" w:hAnsi="Georgia"/>
          <w:color w:val="000000"/>
          <w:lang w:val="en-GB"/>
        </w:rPr>
        <w:t>tender</w:t>
      </w:r>
      <w:r w:rsidR="001541DB" w:rsidRPr="00F0007D">
        <w:rPr>
          <w:rFonts w:ascii="Georgia" w:hAnsi="Georgia"/>
          <w:color w:val="000000"/>
          <w:lang w:val="en-GB"/>
        </w:rPr>
        <w:t xml:space="preserve"> </w:t>
      </w:r>
      <w:r w:rsidRPr="00F0007D">
        <w:rPr>
          <w:rFonts w:ascii="Georgia" w:hAnsi="Georgia"/>
          <w:color w:val="000000"/>
          <w:lang w:val="en-GB"/>
        </w:rPr>
        <w:t>documentation in point 4.2.</w:t>
      </w:r>
      <w:r w:rsidR="001F554C" w:rsidRPr="00F0007D">
        <w:rPr>
          <w:rFonts w:ascii="Georgia" w:hAnsi="Georgia"/>
          <w:color w:val="000000"/>
          <w:lang w:val="en-GB"/>
        </w:rPr>
        <w:t>”</w:t>
      </w:r>
      <w:r w:rsidRPr="00F0007D">
        <w:rPr>
          <w:rFonts w:ascii="Georgia" w:hAnsi="Georgia"/>
          <w:color w:val="000000"/>
          <w:lang w:val="en-GB"/>
        </w:rPr>
        <w:t xml:space="preserve"> should be considered</w:t>
      </w:r>
      <w:r w:rsidRPr="00F0007D">
        <w:rPr>
          <w:rFonts w:ascii="Georgia" w:hAnsi="Georgia"/>
          <w:b/>
          <w:bCs/>
          <w:color w:val="000000"/>
          <w:lang w:val="en-GB"/>
        </w:rPr>
        <w:t xml:space="preserve">. </w:t>
      </w:r>
    </w:p>
    <w:p w14:paraId="6DE385BE" w14:textId="77777777" w:rsidR="00DB46A7" w:rsidRPr="00F0007D" w:rsidRDefault="00DB46A7" w:rsidP="00332D12">
      <w:pPr>
        <w:shd w:val="clear" w:color="auto" w:fill="FFFFFF"/>
        <w:spacing w:line="276" w:lineRule="auto"/>
        <w:jc w:val="both"/>
        <w:rPr>
          <w:rFonts w:ascii="Georgia" w:hAnsi="Georgia"/>
          <w:b/>
          <w:bCs/>
          <w:color w:val="000000"/>
          <w:lang w:val="en-GB"/>
        </w:rPr>
      </w:pPr>
    </w:p>
    <w:p w14:paraId="1DA6D560" w14:textId="52FADE8C" w:rsidR="00973475" w:rsidRPr="00F0007D" w:rsidRDefault="00EB0D75" w:rsidP="00332D12">
      <w:pPr>
        <w:pStyle w:val="alap"/>
        <w:spacing w:line="276" w:lineRule="auto"/>
        <w:rPr>
          <w:rFonts w:ascii="Georgia" w:hAnsi="Georgia"/>
          <w:b/>
          <w:bCs/>
          <w:color w:val="auto"/>
          <w:sz w:val="24"/>
          <w:szCs w:val="24"/>
          <w:lang w:val="en-GB"/>
        </w:rPr>
      </w:pPr>
      <w:r w:rsidRPr="00F0007D">
        <w:rPr>
          <w:rFonts w:ascii="Georgia" w:hAnsi="Georgia"/>
          <w:b/>
          <w:bCs/>
          <w:color w:val="auto"/>
          <w:sz w:val="24"/>
          <w:szCs w:val="24"/>
          <w:lang w:val="en-GB"/>
        </w:rPr>
        <w:lastRenderedPageBreak/>
        <w:t xml:space="preserve">5. </w:t>
      </w:r>
      <w:r w:rsidR="00973475" w:rsidRPr="00F0007D">
        <w:rPr>
          <w:rFonts w:ascii="Georgia" w:hAnsi="Georgia"/>
          <w:b/>
          <w:bCs/>
          <w:color w:val="auto"/>
          <w:sz w:val="24"/>
          <w:szCs w:val="24"/>
          <w:lang w:val="en-GB"/>
        </w:rPr>
        <w:t>Tender consultation:</w:t>
      </w:r>
    </w:p>
    <w:p w14:paraId="4C8EAF40" w14:textId="30B4A83C" w:rsidR="00EB0D75" w:rsidRPr="00F0007D" w:rsidRDefault="00EB0D75" w:rsidP="00332D12">
      <w:pPr>
        <w:pStyle w:val="alap"/>
        <w:spacing w:line="276" w:lineRule="auto"/>
        <w:rPr>
          <w:rFonts w:ascii="Georgia" w:hAnsi="Georgia"/>
          <w:bCs/>
          <w:color w:val="000000"/>
          <w:sz w:val="24"/>
          <w:szCs w:val="24"/>
          <w:lang w:val="en-GB"/>
        </w:rPr>
      </w:pPr>
      <w:r w:rsidRPr="00F0007D">
        <w:rPr>
          <w:rFonts w:ascii="Georgia" w:hAnsi="Georgia"/>
          <w:bCs/>
          <w:color w:val="000000"/>
          <w:sz w:val="24"/>
          <w:szCs w:val="24"/>
          <w:lang w:val="en-GB"/>
        </w:rPr>
        <w:t xml:space="preserve">The Tender Office and the representatives of the Announcers’ Board cited in the Call for tender are ready for free consultation prior to the submission of tenders, if </w:t>
      </w:r>
      <w:r w:rsidR="003B3DDB" w:rsidRPr="00F0007D">
        <w:rPr>
          <w:rFonts w:ascii="Georgia" w:hAnsi="Georgia"/>
          <w:bCs/>
          <w:color w:val="000000"/>
          <w:sz w:val="24"/>
          <w:szCs w:val="24"/>
          <w:lang w:val="en-GB"/>
        </w:rPr>
        <w:t xml:space="preserve">it is </w:t>
      </w:r>
      <w:r w:rsidRPr="00F0007D">
        <w:rPr>
          <w:rFonts w:ascii="Georgia" w:hAnsi="Georgia"/>
          <w:bCs/>
          <w:color w:val="000000"/>
          <w:sz w:val="24"/>
          <w:szCs w:val="24"/>
          <w:lang w:val="en-GB"/>
        </w:rPr>
        <w:t>necessary on applicant's premises as well</w:t>
      </w:r>
      <w:r w:rsidR="005668F2" w:rsidRPr="00F0007D">
        <w:rPr>
          <w:rFonts w:ascii="Georgia" w:hAnsi="Georgia"/>
          <w:bCs/>
          <w:color w:val="000000"/>
          <w:sz w:val="24"/>
          <w:szCs w:val="24"/>
          <w:lang w:val="en-GB"/>
        </w:rPr>
        <w:t>.</w:t>
      </w:r>
      <w:r w:rsidRPr="00F0007D">
        <w:rPr>
          <w:rFonts w:ascii="Georgia" w:hAnsi="Georgia"/>
          <w:bCs/>
          <w:color w:val="000000"/>
          <w:sz w:val="24"/>
          <w:szCs w:val="24"/>
          <w:lang w:val="en-GB"/>
        </w:rPr>
        <w:t xml:space="preserve"> Consultation relating to already submitted and received tenders is no longer possible</w:t>
      </w:r>
      <w:r w:rsidR="005668F2" w:rsidRPr="00F0007D">
        <w:rPr>
          <w:rFonts w:ascii="Georgia" w:hAnsi="Georgia"/>
          <w:bCs/>
          <w:color w:val="000000"/>
          <w:sz w:val="24"/>
          <w:szCs w:val="24"/>
          <w:lang w:val="en-GB"/>
        </w:rPr>
        <w:t>!</w:t>
      </w:r>
    </w:p>
    <w:p w14:paraId="18E61361" w14:textId="77777777" w:rsidR="00031AE8" w:rsidRPr="00F0007D" w:rsidRDefault="00031AE8" w:rsidP="00031AE8">
      <w:pPr>
        <w:tabs>
          <w:tab w:val="left" w:pos="970"/>
        </w:tabs>
        <w:jc w:val="both"/>
        <w:rPr>
          <w:rFonts w:ascii="Georgia" w:hAnsi="Georgia"/>
          <w:color w:val="000000"/>
          <w:sz w:val="22"/>
          <w:szCs w:val="22"/>
          <w:lang w:val="en-GB"/>
        </w:rPr>
      </w:pPr>
      <w:r w:rsidRPr="00F0007D">
        <w:rPr>
          <w:rFonts w:ascii="Georgia" w:hAnsi="Georgia"/>
          <w:color w:val="000000"/>
          <w:sz w:val="22"/>
          <w:szCs w:val="22"/>
          <w:lang w:val="en-GB"/>
        </w:rPr>
        <w:tab/>
      </w:r>
    </w:p>
    <w:p w14:paraId="13B81FA1" w14:textId="77777777" w:rsidR="006E361E" w:rsidRPr="00F0007D" w:rsidRDefault="006E361E" w:rsidP="006E361E">
      <w:pPr>
        <w:jc w:val="both"/>
        <w:rPr>
          <w:rFonts w:ascii="Georgia" w:hAnsi="Georgia"/>
          <w:b/>
          <w:lang w:val="en-GB"/>
        </w:rPr>
      </w:pPr>
      <w:r w:rsidRPr="00F0007D">
        <w:rPr>
          <w:rFonts w:ascii="Georgia" w:hAnsi="Georgia"/>
          <w:b/>
          <w:lang w:val="en-GB"/>
        </w:rPr>
        <w:t>6. Tender submission:</w:t>
      </w:r>
    </w:p>
    <w:p w14:paraId="19A2316B" w14:textId="77777777" w:rsidR="006E361E" w:rsidRPr="00F0007D" w:rsidRDefault="006E361E" w:rsidP="006E361E">
      <w:pPr>
        <w:spacing w:line="276" w:lineRule="auto"/>
        <w:jc w:val="both"/>
        <w:rPr>
          <w:rFonts w:ascii="Georgia" w:hAnsi="Georgia"/>
          <w:bCs/>
          <w:lang w:val="en-GB"/>
        </w:rPr>
      </w:pPr>
      <w:r w:rsidRPr="00F0007D">
        <w:rPr>
          <w:rFonts w:ascii="Georgia" w:hAnsi="Georgia"/>
          <w:bCs/>
          <w:lang w:val="en-GB"/>
        </w:rPr>
        <w:t>The complete written tender documentation has to be submitted in 1 (one) printed copy and 1 (one) copy in electronic format (</w:t>
      </w:r>
      <w:proofErr w:type="spellStart"/>
      <w:r w:rsidRPr="00F0007D">
        <w:rPr>
          <w:rFonts w:ascii="Georgia" w:hAnsi="Georgia"/>
          <w:bCs/>
          <w:lang w:val="en-GB"/>
        </w:rPr>
        <w:t>pendrive</w:t>
      </w:r>
      <w:proofErr w:type="spellEnd"/>
      <w:r w:rsidRPr="00F0007D">
        <w:rPr>
          <w:rFonts w:ascii="Georgia" w:hAnsi="Georgia"/>
          <w:bCs/>
          <w:lang w:val="en-GB"/>
        </w:rPr>
        <w:t xml:space="preserve">) in Hungarian. </w:t>
      </w:r>
    </w:p>
    <w:p w14:paraId="7E4E85BF" w14:textId="77777777" w:rsidR="006E361E" w:rsidRPr="00F0007D" w:rsidRDefault="006E361E" w:rsidP="006E361E">
      <w:pPr>
        <w:spacing w:line="276" w:lineRule="auto"/>
        <w:jc w:val="both"/>
        <w:rPr>
          <w:rFonts w:ascii="Georgia" w:hAnsi="Georgia"/>
          <w:bCs/>
          <w:lang w:val="en-GB"/>
        </w:rPr>
      </w:pPr>
      <w:r w:rsidRPr="00F0007D">
        <w:rPr>
          <w:rFonts w:ascii="Georgia" w:hAnsi="Georgia"/>
          <w:bCs/>
          <w:lang w:val="en-GB"/>
        </w:rPr>
        <w:t xml:space="preserve">Paper-based applications will be kept by the Tender Office for one year after submission, </w:t>
      </w:r>
      <w:proofErr w:type="gramStart"/>
      <w:r w:rsidRPr="00F0007D">
        <w:rPr>
          <w:rFonts w:ascii="Georgia" w:hAnsi="Georgia"/>
          <w:bCs/>
          <w:lang w:val="en-GB"/>
        </w:rPr>
        <w:t>i.e.</w:t>
      </w:r>
      <w:proofErr w:type="gramEnd"/>
      <w:r w:rsidRPr="00F0007D">
        <w:rPr>
          <w:rFonts w:ascii="Georgia" w:hAnsi="Georgia"/>
          <w:bCs/>
          <w:lang w:val="en-GB"/>
        </w:rPr>
        <w:t xml:space="preserve"> until the end of the first follow-up period. Electronic application materials will be kept for five years after submission.</w:t>
      </w:r>
    </w:p>
    <w:p w14:paraId="256DF337" w14:textId="77777777" w:rsidR="006E361E" w:rsidRPr="00F0007D" w:rsidRDefault="006E361E" w:rsidP="006E361E">
      <w:pPr>
        <w:spacing w:line="276" w:lineRule="auto"/>
        <w:jc w:val="both"/>
        <w:rPr>
          <w:rFonts w:ascii="Georgia" w:hAnsi="Georgia"/>
          <w:bCs/>
          <w:lang w:val="en-GB"/>
        </w:rPr>
      </w:pPr>
      <w:r w:rsidRPr="00F0007D">
        <w:rPr>
          <w:rFonts w:ascii="Georgia" w:hAnsi="Georgia"/>
          <w:bCs/>
          <w:lang w:val="en-GB"/>
        </w:rPr>
        <w:t>In the event of a formal investigation or procedure against an awarded tender and this is formally made known to the Tender Office, the paper-based documentation will be retained until the end of the procedure.</w:t>
      </w:r>
    </w:p>
    <w:p w14:paraId="177B999B" w14:textId="77777777" w:rsidR="00CC52E1" w:rsidRPr="00F0007D" w:rsidRDefault="00CC52E1" w:rsidP="006E361E">
      <w:pPr>
        <w:pStyle w:val="alap"/>
        <w:spacing w:line="276" w:lineRule="auto"/>
        <w:rPr>
          <w:rFonts w:ascii="Georgia" w:hAnsi="Georgia" w:cs="Times New Roman"/>
          <w:b/>
          <w:color w:val="auto"/>
          <w:sz w:val="24"/>
          <w:szCs w:val="24"/>
          <w:lang w:val="en-GB"/>
        </w:rPr>
      </w:pPr>
    </w:p>
    <w:p w14:paraId="6B152858" w14:textId="75F920F5" w:rsidR="006E361E" w:rsidRPr="00F0007D" w:rsidRDefault="006E361E" w:rsidP="006E361E">
      <w:pPr>
        <w:pStyle w:val="alap"/>
        <w:spacing w:line="276" w:lineRule="auto"/>
        <w:rPr>
          <w:rFonts w:ascii="Georgia" w:hAnsi="Georgia" w:cs="Times New Roman"/>
          <w:b/>
          <w:bCs/>
          <w:sz w:val="24"/>
          <w:szCs w:val="24"/>
          <w:lang w:val="en-GB"/>
        </w:rPr>
      </w:pPr>
      <w:r w:rsidRPr="00F0007D">
        <w:rPr>
          <w:rFonts w:ascii="Georgia" w:hAnsi="Georgia" w:cs="Times New Roman"/>
          <w:b/>
          <w:color w:val="auto"/>
          <w:sz w:val="24"/>
          <w:szCs w:val="24"/>
          <w:lang w:val="en-GB"/>
        </w:rPr>
        <w:t xml:space="preserve">6.1. Deadline </w:t>
      </w:r>
      <w:r w:rsidRPr="00F0007D">
        <w:rPr>
          <w:rFonts w:ascii="Georgia" w:hAnsi="Georgia" w:cs="Times New Roman"/>
          <w:b/>
          <w:color w:val="000000"/>
          <w:sz w:val="24"/>
          <w:szCs w:val="24"/>
          <w:lang w:val="en-GB"/>
        </w:rPr>
        <w:t>fo</w:t>
      </w:r>
      <w:r w:rsidR="00031AE8" w:rsidRPr="00F0007D">
        <w:rPr>
          <w:rFonts w:ascii="Georgia" w:hAnsi="Georgia" w:cs="Times New Roman"/>
          <w:b/>
          <w:color w:val="000000"/>
          <w:sz w:val="24"/>
          <w:szCs w:val="24"/>
          <w:lang w:val="en-GB"/>
        </w:rPr>
        <w:t xml:space="preserve">r tender submission: </w:t>
      </w:r>
      <w:r w:rsidR="00CC52E1" w:rsidRPr="00F0007D">
        <w:rPr>
          <w:rFonts w:ascii="Georgia" w:hAnsi="Georgia" w:cs="Times New Roman"/>
          <w:b/>
          <w:color w:val="000000"/>
          <w:sz w:val="24"/>
          <w:szCs w:val="24"/>
          <w:lang w:val="en-GB"/>
        </w:rPr>
        <w:t xml:space="preserve">31 </w:t>
      </w:r>
      <w:r w:rsidR="00031AE8" w:rsidRPr="00F0007D">
        <w:rPr>
          <w:rFonts w:ascii="Georgia" w:hAnsi="Georgia" w:cs="Times New Roman"/>
          <w:b/>
          <w:color w:val="000000"/>
          <w:sz w:val="24"/>
          <w:szCs w:val="24"/>
          <w:lang w:val="en-GB"/>
        </w:rPr>
        <w:t>May 20</w:t>
      </w:r>
      <w:r w:rsidR="00461E6E" w:rsidRPr="00F0007D">
        <w:rPr>
          <w:rFonts w:ascii="Georgia" w:hAnsi="Georgia" w:cs="Times New Roman"/>
          <w:b/>
          <w:color w:val="000000"/>
          <w:sz w:val="24"/>
          <w:szCs w:val="24"/>
          <w:lang w:val="en-GB"/>
        </w:rPr>
        <w:t>2</w:t>
      </w:r>
      <w:r w:rsidR="00CC52E1" w:rsidRPr="00F0007D">
        <w:rPr>
          <w:rFonts w:ascii="Georgia" w:hAnsi="Georgia" w:cs="Times New Roman"/>
          <w:b/>
          <w:color w:val="000000"/>
          <w:sz w:val="24"/>
          <w:szCs w:val="24"/>
          <w:lang w:val="en-GB"/>
        </w:rPr>
        <w:t>1</w:t>
      </w:r>
      <w:r w:rsidRPr="00F0007D">
        <w:rPr>
          <w:rFonts w:ascii="Georgia" w:hAnsi="Georgia" w:cs="Times New Roman"/>
          <w:b/>
          <w:color w:val="000000"/>
          <w:sz w:val="24"/>
          <w:szCs w:val="24"/>
          <w:lang w:val="en-GB"/>
        </w:rPr>
        <w:t xml:space="preserve"> (</w:t>
      </w:r>
      <w:r w:rsidR="00CC52E1" w:rsidRPr="00F0007D">
        <w:rPr>
          <w:rFonts w:ascii="Georgia" w:hAnsi="Georgia" w:cs="Times New Roman"/>
          <w:b/>
          <w:color w:val="000000"/>
          <w:sz w:val="24"/>
          <w:szCs w:val="24"/>
          <w:lang w:val="en-GB"/>
        </w:rPr>
        <w:t>Monday</w:t>
      </w:r>
      <w:r w:rsidRPr="00F0007D">
        <w:rPr>
          <w:rFonts w:ascii="Georgia" w:hAnsi="Georgia" w:cs="Times New Roman"/>
          <w:b/>
          <w:color w:val="000000"/>
          <w:sz w:val="24"/>
          <w:szCs w:val="24"/>
          <w:lang w:val="en-GB"/>
        </w:rPr>
        <w:t>)</w:t>
      </w:r>
      <w:r w:rsidRPr="00F0007D">
        <w:rPr>
          <w:rFonts w:ascii="Georgia" w:hAnsi="Georgia" w:cs="Times New Roman"/>
          <w:color w:val="000000"/>
          <w:sz w:val="24"/>
          <w:szCs w:val="24"/>
          <w:lang w:val="en-GB"/>
        </w:rPr>
        <w:t xml:space="preserve"> </w:t>
      </w:r>
    </w:p>
    <w:p w14:paraId="25B9B16E" w14:textId="77777777" w:rsidR="006E361E" w:rsidRPr="00F0007D" w:rsidRDefault="006E361E" w:rsidP="006E361E">
      <w:pPr>
        <w:spacing w:line="276" w:lineRule="auto"/>
        <w:jc w:val="both"/>
        <w:rPr>
          <w:rFonts w:ascii="Georgia" w:hAnsi="Georgia"/>
          <w:lang w:val="en-GB"/>
        </w:rPr>
      </w:pPr>
      <w:r w:rsidRPr="00F0007D">
        <w:rPr>
          <w:rFonts w:ascii="Georgia" w:hAnsi="Georgia"/>
          <w:lang w:val="en-GB"/>
        </w:rPr>
        <w:t>(Note: the deadline given means the submission deadline of tender documents, the products are still not to be submitted by this deadline!)</w:t>
      </w:r>
    </w:p>
    <w:p w14:paraId="5FD88D5E" w14:textId="77777777" w:rsidR="006E361E" w:rsidRPr="00F0007D" w:rsidRDefault="006E361E" w:rsidP="006E361E">
      <w:pPr>
        <w:spacing w:line="276" w:lineRule="auto"/>
        <w:jc w:val="both"/>
        <w:rPr>
          <w:rFonts w:ascii="Georgia" w:hAnsi="Georgia"/>
          <w:lang w:val="en-GB"/>
        </w:rPr>
      </w:pPr>
      <w:r w:rsidRPr="00F0007D">
        <w:rPr>
          <w:rFonts w:ascii="Georgia" w:hAnsi="Georgia"/>
          <w:lang w:val="en-GB"/>
        </w:rPr>
        <w:t>In case of submission per post the date of posting on the seal is accepted.</w:t>
      </w:r>
    </w:p>
    <w:p w14:paraId="40A267FB" w14:textId="77777777" w:rsidR="008B0D69" w:rsidRPr="00F0007D" w:rsidRDefault="008B0D69" w:rsidP="006E361E">
      <w:pPr>
        <w:pStyle w:val="alap"/>
        <w:spacing w:line="276" w:lineRule="auto"/>
        <w:rPr>
          <w:rFonts w:ascii="Georgia" w:hAnsi="Georgia"/>
          <w:b/>
          <w:color w:val="000000"/>
          <w:sz w:val="24"/>
          <w:szCs w:val="24"/>
          <w:lang w:val="en-GB"/>
        </w:rPr>
      </w:pPr>
    </w:p>
    <w:p w14:paraId="4C666C1A" w14:textId="77777777" w:rsidR="001F3D3B" w:rsidRPr="00F0007D" w:rsidRDefault="001F3D3B" w:rsidP="001F3D3B">
      <w:pPr>
        <w:pStyle w:val="alap"/>
        <w:spacing w:line="276" w:lineRule="auto"/>
        <w:rPr>
          <w:rFonts w:ascii="Georgia" w:hAnsi="Georgia" w:cs="Times New Roman"/>
          <w:i/>
          <w:iCs/>
          <w:color w:val="auto"/>
          <w:sz w:val="24"/>
          <w:szCs w:val="24"/>
          <w:lang w:val="en-GB"/>
        </w:rPr>
      </w:pPr>
      <w:r w:rsidRPr="00F0007D">
        <w:rPr>
          <w:rFonts w:ascii="Georgia" w:hAnsi="Georgia" w:cs="Times New Roman"/>
          <w:b/>
          <w:color w:val="auto"/>
          <w:sz w:val="24"/>
          <w:szCs w:val="24"/>
          <w:lang w:val="en-GB"/>
        </w:rPr>
        <w:t xml:space="preserve">6.2. </w:t>
      </w:r>
      <w:r w:rsidRPr="00F0007D">
        <w:rPr>
          <w:rFonts w:ascii="Georgia" w:hAnsi="Georgia" w:cs="Times New Roman"/>
          <w:i/>
          <w:iCs/>
          <w:color w:val="auto"/>
          <w:sz w:val="24"/>
          <w:szCs w:val="24"/>
          <w:lang w:val="en-GB"/>
        </w:rPr>
        <w:t>Submission of tender by post:</w:t>
      </w:r>
    </w:p>
    <w:p w14:paraId="1A211788" w14:textId="18E5CB06" w:rsidR="00EF115B" w:rsidRPr="00F0007D" w:rsidRDefault="001F3D3B" w:rsidP="001F3D3B">
      <w:pPr>
        <w:spacing w:line="276" w:lineRule="auto"/>
        <w:jc w:val="both"/>
        <w:rPr>
          <w:rFonts w:ascii="Georgia" w:hAnsi="Georgia"/>
          <w:color w:val="000000"/>
          <w:lang w:val="en-GB"/>
        </w:rPr>
      </w:pPr>
      <w:r w:rsidRPr="00F0007D">
        <w:rPr>
          <w:rFonts w:ascii="Georgia" w:hAnsi="Georgia"/>
          <w:lang w:val="en-GB"/>
        </w:rPr>
        <w:t xml:space="preserve">Tender material </w:t>
      </w:r>
      <w:r w:rsidR="008B0D69" w:rsidRPr="00F0007D">
        <w:rPr>
          <w:rFonts w:ascii="Georgia" w:hAnsi="Georgia"/>
          <w:lang w:val="en-GB"/>
        </w:rPr>
        <w:t>has to be sent</w:t>
      </w:r>
      <w:r w:rsidRPr="00F0007D">
        <w:rPr>
          <w:rFonts w:ascii="Georgia" w:hAnsi="Georgia"/>
          <w:lang w:val="en-GB"/>
        </w:rPr>
        <w:t xml:space="preserve"> to the following </w:t>
      </w:r>
      <w:r w:rsidR="008B0D69" w:rsidRPr="00F0007D">
        <w:rPr>
          <w:rFonts w:ascii="Georgia" w:hAnsi="Georgia"/>
          <w:lang w:val="en-GB"/>
        </w:rPr>
        <w:t xml:space="preserve">name and </w:t>
      </w:r>
      <w:r w:rsidRPr="00F0007D">
        <w:rPr>
          <w:rFonts w:ascii="Georgia" w:hAnsi="Georgia"/>
          <w:lang w:val="en-GB"/>
        </w:rPr>
        <w:t>addres</w:t>
      </w:r>
      <w:r w:rsidR="008B0D69" w:rsidRPr="00F0007D">
        <w:rPr>
          <w:rFonts w:ascii="Georgia" w:hAnsi="Georgia"/>
          <w:lang w:val="en-GB"/>
        </w:rPr>
        <w:t>s:</w:t>
      </w:r>
    </w:p>
    <w:p w14:paraId="0290798D" w14:textId="47772B74" w:rsidR="009B2260" w:rsidRPr="00F0007D" w:rsidRDefault="009B2260" w:rsidP="008B0D69">
      <w:pPr>
        <w:autoSpaceDE w:val="0"/>
        <w:autoSpaceDN w:val="0"/>
        <w:adjustRightInd w:val="0"/>
        <w:spacing w:line="276" w:lineRule="auto"/>
        <w:rPr>
          <w:rFonts w:ascii="Georgia" w:hAnsi="Georgia" w:cs="MyriadPro-Regular"/>
          <w:bCs/>
          <w:i/>
          <w:iCs/>
          <w:color w:val="000000"/>
          <w:lang w:val="en-GB"/>
        </w:rPr>
      </w:pPr>
      <w:r w:rsidRPr="00F0007D">
        <w:rPr>
          <w:rFonts w:ascii="Georgia" w:hAnsi="Georgia" w:cs="MyriadPro-Regular"/>
          <w:bCs/>
          <w:i/>
          <w:iCs/>
          <w:color w:val="000000"/>
          <w:lang w:val="en-GB"/>
        </w:rPr>
        <w:t xml:space="preserve">DIAMOND </w:t>
      </w:r>
      <w:proofErr w:type="spellStart"/>
      <w:r w:rsidRPr="00F0007D">
        <w:rPr>
          <w:rFonts w:ascii="Georgia" w:hAnsi="Georgia" w:cs="MyriadPro-Regular"/>
          <w:bCs/>
          <w:i/>
          <w:iCs/>
          <w:color w:val="000000"/>
          <w:lang w:val="en-GB"/>
        </w:rPr>
        <w:t>Szervezőiroda</w:t>
      </w:r>
      <w:proofErr w:type="spellEnd"/>
      <w:r w:rsidRPr="00F0007D">
        <w:rPr>
          <w:rFonts w:ascii="Georgia" w:hAnsi="Georgia" w:cs="MyriadPro-Regular"/>
          <w:bCs/>
          <w:i/>
          <w:iCs/>
          <w:color w:val="000000"/>
          <w:lang w:val="en-GB"/>
        </w:rPr>
        <w:t xml:space="preserve"> Bt.</w:t>
      </w:r>
    </w:p>
    <w:p w14:paraId="7B93D216" w14:textId="2CABB5E6" w:rsidR="009B2260" w:rsidRPr="00F0007D" w:rsidRDefault="009B2260" w:rsidP="008B0D69">
      <w:pPr>
        <w:autoSpaceDE w:val="0"/>
        <w:autoSpaceDN w:val="0"/>
        <w:adjustRightInd w:val="0"/>
        <w:spacing w:line="276" w:lineRule="auto"/>
        <w:rPr>
          <w:rFonts w:ascii="Georgia" w:hAnsi="Georgia" w:cs="MyriadPro-Regular"/>
          <w:bCs/>
          <w:i/>
          <w:iCs/>
          <w:color w:val="000000"/>
          <w:lang w:val="en-GB"/>
        </w:rPr>
      </w:pPr>
      <w:proofErr w:type="spellStart"/>
      <w:r w:rsidRPr="00F0007D">
        <w:rPr>
          <w:rFonts w:ascii="Georgia" w:hAnsi="Georgia" w:cs="MyriadPro-Regular"/>
          <w:bCs/>
          <w:i/>
          <w:iCs/>
          <w:color w:val="000000"/>
          <w:lang w:val="en-GB"/>
        </w:rPr>
        <w:t>Érték</w:t>
      </w:r>
      <w:proofErr w:type="spellEnd"/>
      <w:r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és</w:t>
      </w:r>
      <w:proofErr w:type="spellEnd"/>
      <w:r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Minőség</w:t>
      </w:r>
      <w:proofErr w:type="spellEnd"/>
      <w:r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Nagydíj</w:t>
      </w:r>
      <w:proofErr w:type="spellEnd"/>
      <w:r w:rsidRPr="00F0007D">
        <w:rPr>
          <w:rFonts w:ascii="Georgia" w:hAnsi="Georgia" w:cs="MyriadPro-Regular"/>
          <w:bCs/>
          <w:i/>
          <w:iCs/>
          <w:color w:val="000000"/>
          <w:lang w:val="en-GB"/>
        </w:rPr>
        <w:t xml:space="preserve"> </w:t>
      </w:r>
      <w:proofErr w:type="spellStart"/>
      <w:r w:rsidR="00163718" w:rsidRPr="00F0007D">
        <w:rPr>
          <w:rFonts w:ascii="Georgia" w:hAnsi="Georgia" w:cs="MyriadPro-Regular"/>
          <w:bCs/>
          <w:i/>
          <w:iCs/>
          <w:color w:val="000000"/>
          <w:lang w:val="en-GB"/>
        </w:rPr>
        <w:t>Pályázat</w:t>
      </w:r>
      <w:proofErr w:type="spellEnd"/>
      <w:r w:rsidR="00163718"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Pályázati</w:t>
      </w:r>
      <w:proofErr w:type="spellEnd"/>
      <w:r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Titkárság</w:t>
      </w:r>
      <w:proofErr w:type="spellEnd"/>
      <w:r w:rsidR="001F3D3B" w:rsidRPr="00F0007D">
        <w:rPr>
          <w:rFonts w:ascii="Georgia" w:hAnsi="Georgia" w:cs="MyriadPro-Regular"/>
          <w:bCs/>
          <w:i/>
          <w:iCs/>
          <w:color w:val="000000"/>
          <w:lang w:val="en-GB"/>
        </w:rPr>
        <w:t xml:space="preserve"> </w:t>
      </w:r>
    </w:p>
    <w:p w14:paraId="70EF9B37" w14:textId="77777777" w:rsidR="009B2260" w:rsidRPr="00F0007D" w:rsidRDefault="009B2260" w:rsidP="008B0D69">
      <w:pPr>
        <w:tabs>
          <w:tab w:val="left" w:pos="3750"/>
        </w:tabs>
        <w:autoSpaceDE w:val="0"/>
        <w:autoSpaceDN w:val="0"/>
        <w:adjustRightInd w:val="0"/>
        <w:spacing w:line="276" w:lineRule="auto"/>
        <w:rPr>
          <w:rFonts w:ascii="Georgia" w:hAnsi="Georgia" w:cs="MyriadPro-Regular"/>
          <w:bCs/>
          <w:i/>
          <w:iCs/>
          <w:color w:val="000000"/>
          <w:lang w:val="en-GB"/>
        </w:rPr>
      </w:pPr>
      <w:r w:rsidRPr="00F0007D">
        <w:rPr>
          <w:rFonts w:ascii="Georgia" w:hAnsi="Georgia" w:cs="MyriadPro-Regular"/>
          <w:bCs/>
          <w:i/>
          <w:iCs/>
          <w:color w:val="000000"/>
          <w:lang w:val="en-GB"/>
        </w:rPr>
        <w:t xml:space="preserve">H-1172 Budapest, </w:t>
      </w:r>
      <w:proofErr w:type="spellStart"/>
      <w:r w:rsidRPr="00F0007D">
        <w:rPr>
          <w:rFonts w:ascii="Georgia" w:hAnsi="Georgia" w:cs="MyriadPro-Regular"/>
          <w:bCs/>
          <w:i/>
          <w:iCs/>
          <w:color w:val="000000"/>
          <w:lang w:val="en-GB"/>
        </w:rPr>
        <w:t>Gátfutó</w:t>
      </w:r>
      <w:proofErr w:type="spellEnd"/>
      <w:r w:rsidRPr="00F0007D">
        <w:rPr>
          <w:rFonts w:ascii="Georgia" w:hAnsi="Georgia" w:cs="MyriadPro-Regular"/>
          <w:bCs/>
          <w:i/>
          <w:iCs/>
          <w:color w:val="000000"/>
          <w:lang w:val="en-GB"/>
        </w:rPr>
        <w:t xml:space="preserve"> u. 15.</w:t>
      </w:r>
    </w:p>
    <w:p w14:paraId="11CF237D" w14:textId="160FA1E1" w:rsidR="008B0D69" w:rsidRPr="00F0007D" w:rsidRDefault="008B0D69" w:rsidP="00C9767B">
      <w:pPr>
        <w:pStyle w:val="alap"/>
        <w:spacing w:line="276" w:lineRule="auto"/>
        <w:rPr>
          <w:rFonts w:ascii="Georgia" w:hAnsi="Georgia" w:cs="Times New Roman"/>
          <w:b/>
          <w:color w:val="auto"/>
          <w:sz w:val="24"/>
          <w:szCs w:val="24"/>
          <w:lang w:val="en-GB"/>
        </w:rPr>
      </w:pPr>
    </w:p>
    <w:p w14:paraId="33227C40" w14:textId="0972BD26" w:rsidR="009A6911" w:rsidRPr="00F0007D" w:rsidRDefault="009A6911" w:rsidP="00C9767B">
      <w:pPr>
        <w:pStyle w:val="alap"/>
        <w:spacing w:line="276" w:lineRule="auto"/>
        <w:rPr>
          <w:rFonts w:ascii="Georgia" w:hAnsi="Georgia" w:cs="Times New Roman"/>
          <w:b/>
          <w:bCs/>
          <w:color w:val="auto"/>
          <w:sz w:val="24"/>
          <w:szCs w:val="24"/>
          <w:lang w:val="en-GB"/>
        </w:rPr>
      </w:pPr>
      <w:r w:rsidRPr="00F0007D">
        <w:rPr>
          <w:rFonts w:ascii="Georgia" w:hAnsi="Georgia" w:cs="Times New Roman"/>
          <w:b/>
          <w:color w:val="auto"/>
          <w:sz w:val="24"/>
          <w:szCs w:val="24"/>
          <w:lang w:val="en-GB"/>
        </w:rPr>
        <w:t>6.3.</w:t>
      </w:r>
      <w:r w:rsidRPr="00F0007D">
        <w:rPr>
          <w:rFonts w:ascii="Georgia" w:hAnsi="Georgia" w:cs="Times New Roman"/>
          <w:b/>
          <w:bCs/>
          <w:color w:val="auto"/>
          <w:sz w:val="24"/>
          <w:szCs w:val="24"/>
          <w:lang w:val="en-GB"/>
        </w:rPr>
        <w:t xml:space="preserve"> </w:t>
      </w:r>
      <w:r w:rsidRPr="00F0007D">
        <w:rPr>
          <w:rFonts w:ascii="Georgia" w:hAnsi="Georgia" w:cs="Times New Roman"/>
          <w:i/>
          <w:iCs/>
          <w:color w:val="auto"/>
          <w:sz w:val="24"/>
          <w:szCs w:val="24"/>
          <w:lang w:val="en-GB"/>
        </w:rPr>
        <w:t>Personal submission of tender</w:t>
      </w:r>
      <w:r w:rsidRPr="00F0007D">
        <w:rPr>
          <w:rFonts w:ascii="Georgia" w:hAnsi="Georgia" w:cs="Times New Roman"/>
          <w:b/>
          <w:bCs/>
          <w:color w:val="auto"/>
          <w:sz w:val="24"/>
          <w:szCs w:val="24"/>
          <w:lang w:val="en-GB"/>
        </w:rPr>
        <w:t xml:space="preserve"> </w:t>
      </w:r>
    </w:p>
    <w:p w14:paraId="4D05730C" w14:textId="2A17AA1D" w:rsidR="009A6911" w:rsidRPr="00F0007D" w:rsidRDefault="009A6911" w:rsidP="00C9767B">
      <w:pPr>
        <w:spacing w:line="276" w:lineRule="auto"/>
        <w:jc w:val="both"/>
        <w:rPr>
          <w:rFonts w:ascii="Georgia" w:hAnsi="Georgia"/>
          <w:b/>
          <w:color w:val="000000"/>
          <w:lang w:val="en-GB"/>
        </w:rPr>
      </w:pPr>
      <w:r w:rsidRPr="00F0007D">
        <w:rPr>
          <w:rFonts w:ascii="Georgia" w:hAnsi="Georgia"/>
          <w:lang w:val="en-GB"/>
        </w:rPr>
        <w:t>The personal submission of the tende</w:t>
      </w:r>
      <w:r w:rsidR="005A1001" w:rsidRPr="00F0007D">
        <w:rPr>
          <w:rFonts w:ascii="Georgia" w:hAnsi="Georgia"/>
          <w:lang w:val="en-GB"/>
        </w:rPr>
        <w:t xml:space="preserve">rs is possible exclusively on </w:t>
      </w:r>
      <w:r w:rsidR="00163718" w:rsidRPr="00F0007D">
        <w:rPr>
          <w:rFonts w:ascii="Georgia" w:hAnsi="Georgia"/>
          <w:lang w:val="en-GB"/>
        </w:rPr>
        <w:t>31</w:t>
      </w:r>
      <w:r w:rsidR="005A1001" w:rsidRPr="00F0007D">
        <w:rPr>
          <w:rFonts w:ascii="Georgia" w:hAnsi="Georgia"/>
          <w:lang w:val="en-GB"/>
        </w:rPr>
        <w:t xml:space="preserve"> May 20</w:t>
      </w:r>
      <w:r w:rsidR="002907DD" w:rsidRPr="00F0007D">
        <w:rPr>
          <w:rFonts w:ascii="Georgia" w:hAnsi="Georgia"/>
          <w:lang w:val="en-GB"/>
        </w:rPr>
        <w:t>2</w:t>
      </w:r>
      <w:r w:rsidR="00163718" w:rsidRPr="00F0007D">
        <w:rPr>
          <w:rFonts w:ascii="Georgia" w:hAnsi="Georgia"/>
          <w:lang w:val="en-GB"/>
        </w:rPr>
        <w:t>1</w:t>
      </w:r>
      <w:r w:rsidRPr="00F0007D">
        <w:rPr>
          <w:rFonts w:ascii="Georgia" w:hAnsi="Georgia"/>
          <w:lang w:val="en-GB"/>
        </w:rPr>
        <w:t xml:space="preserve"> between 09.00 – 14.00 hrs. at the following address:</w:t>
      </w:r>
    </w:p>
    <w:p w14:paraId="6ACB5195" w14:textId="7D61BA53" w:rsidR="009A6911" w:rsidRPr="00F0007D" w:rsidRDefault="009A6911" w:rsidP="00163718">
      <w:pPr>
        <w:autoSpaceDE w:val="0"/>
        <w:autoSpaceDN w:val="0"/>
        <w:adjustRightInd w:val="0"/>
        <w:spacing w:line="276" w:lineRule="auto"/>
        <w:rPr>
          <w:rFonts w:ascii="Georgia" w:hAnsi="Georgia" w:cs="MyriadPro-Regular"/>
          <w:bCs/>
          <w:i/>
          <w:iCs/>
          <w:color w:val="000000"/>
          <w:lang w:val="en-GB"/>
        </w:rPr>
      </w:pPr>
      <w:r w:rsidRPr="00F0007D">
        <w:rPr>
          <w:rFonts w:ascii="Georgia" w:hAnsi="Georgia" w:cs="MyriadPro-Regular"/>
          <w:bCs/>
          <w:i/>
          <w:iCs/>
          <w:color w:val="000000"/>
          <w:lang w:val="en-GB"/>
        </w:rPr>
        <w:t xml:space="preserve">DIAMOND </w:t>
      </w:r>
      <w:proofErr w:type="spellStart"/>
      <w:r w:rsidRPr="00F0007D">
        <w:rPr>
          <w:rFonts w:ascii="Georgia" w:hAnsi="Georgia" w:cs="MyriadPro-Regular"/>
          <w:bCs/>
          <w:i/>
          <w:iCs/>
          <w:color w:val="000000"/>
          <w:lang w:val="en-GB"/>
        </w:rPr>
        <w:t>Szervezőiroda</w:t>
      </w:r>
      <w:proofErr w:type="spellEnd"/>
      <w:r w:rsidRPr="00F0007D">
        <w:rPr>
          <w:rFonts w:ascii="Georgia" w:hAnsi="Georgia" w:cs="MyriadPro-Regular"/>
          <w:bCs/>
          <w:i/>
          <w:iCs/>
          <w:color w:val="000000"/>
          <w:lang w:val="en-GB"/>
        </w:rPr>
        <w:t xml:space="preserve"> Bt.</w:t>
      </w:r>
    </w:p>
    <w:p w14:paraId="1505A9E2" w14:textId="78D208A8" w:rsidR="009A6911" w:rsidRPr="00F0007D" w:rsidRDefault="009A6911" w:rsidP="00163718">
      <w:pPr>
        <w:autoSpaceDE w:val="0"/>
        <w:autoSpaceDN w:val="0"/>
        <w:adjustRightInd w:val="0"/>
        <w:spacing w:line="276" w:lineRule="auto"/>
        <w:rPr>
          <w:rFonts w:ascii="Georgia" w:hAnsi="Georgia" w:cs="MyriadPro-Regular"/>
          <w:bCs/>
          <w:i/>
          <w:iCs/>
          <w:color w:val="000000"/>
          <w:lang w:val="en-GB"/>
        </w:rPr>
      </w:pPr>
      <w:proofErr w:type="spellStart"/>
      <w:r w:rsidRPr="00F0007D">
        <w:rPr>
          <w:rFonts w:ascii="Georgia" w:hAnsi="Georgia" w:cs="MyriadPro-Regular"/>
          <w:bCs/>
          <w:i/>
          <w:iCs/>
          <w:color w:val="000000"/>
          <w:lang w:val="en-GB"/>
        </w:rPr>
        <w:t>Érték</w:t>
      </w:r>
      <w:proofErr w:type="spellEnd"/>
      <w:r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és</w:t>
      </w:r>
      <w:proofErr w:type="spellEnd"/>
      <w:r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Minőség</w:t>
      </w:r>
      <w:proofErr w:type="spellEnd"/>
      <w:r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Nagydíj</w:t>
      </w:r>
      <w:proofErr w:type="spellEnd"/>
      <w:r w:rsidRPr="00F0007D">
        <w:rPr>
          <w:rFonts w:ascii="Georgia" w:hAnsi="Georgia" w:cs="MyriadPro-Regular"/>
          <w:bCs/>
          <w:i/>
          <w:iCs/>
          <w:color w:val="000000"/>
          <w:lang w:val="en-GB"/>
        </w:rPr>
        <w:t xml:space="preserve"> </w:t>
      </w:r>
      <w:proofErr w:type="spellStart"/>
      <w:r w:rsidR="00163718" w:rsidRPr="00F0007D">
        <w:rPr>
          <w:rFonts w:ascii="Georgia" w:hAnsi="Georgia" w:cs="MyriadPro-Regular"/>
          <w:bCs/>
          <w:i/>
          <w:iCs/>
          <w:color w:val="000000"/>
          <w:lang w:val="en-GB"/>
        </w:rPr>
        <w:t>Pályázat</w:t>
      </w:r>
      <w:proofErr w:type="spellEnd"/>
      <w:r w:rsidR="00163718"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Pályázati</w:t>
      </w:r>
      <w:proofErr w:type="spellEnd"/>
      <w:r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Titkárság</w:t>
      </w:r>
      <w:proofErr w:type="spellEnd"/>
      <w:r w:rsidRPr="00F0007D">
        <w:rPr>
          <w:rFonts w:ascii="Georgia" w:hAnsi="Georgia" w:cs="MyriadPro-Regular"/>
          <w:bCs/>
          <w:i/>
          <w:iCs/>
          <w:color w:val="000000"/>
          <w:lang w:val="en-GB"/>
        </w:rPr>
        <w:t xml:space="preserve"> </w:t>
      </w:r>
    </w:p>
    <w:p w14:paraId="1552F42F" w14:textId="77777777" w:rsidR="009A6911" w:rsidRPr="00F0007D" w:rsidRDefault="009A6911" w:rsidP="00163718">
      <w:pPr>
        <w:autoSpaceDE w:val="0"/>
        <w:autoSpaceDN w:val="0"/>
        <w:adjustRightInd w:val="0"/>
        <w:spacing w:line="276" w:lineRule="auto"/>
        <w:rPr>
          <w:rFonts w:ascii="Georgia" w:hAnsi="Georgia" w:cs="MyriadPro-Regular"/>
          <w:bCs/>
          <w:i/>
          <w:iCs/>
          <w:color w:val="000000"/>
          <w:lang w:val="en-GB"/>
        </w:rPr>
      </w:pPr>
      <w:r w:rsidRPr="00F0007D">
        <w:rPr>
          <w:rFonts w:ascii="Georgia" w:hAnsi="Georgia" w:cs="MyriadPro-Regular"/>
          <w:bCs/>
          <w:i/>
          <w:iCs/>
          <w:color w:val="000000"/>
          <w:lang w:val="en-GB"/>
        </w:rPr>
        <w:t xml:space="preserve">1172 Budapest, </w:t>
      </w:r>
      <w:proofErr w:type="spellStart"/>
      <w:r w:rsidRPr="00F0007D">
        <w:rPr>
          <w:rFonts w:ascii="Georgia" w:hAnsi="Georgia" w:cs="MyriadPro-Regular"/>
          <w:bCs/>
          <w:i/>
          <w:iCs/>
          <w:color w:val="000000"/>
          <w:lang w:val="en-GB"/>
        </w:rPr>
        <w:t>Gátfutó</w:t>
      </w:r>
      <w:proofErr w:type="spellEnd"/>
      <w:r w:rsidRPr="00F0007D">
        <w:rPr>
          <w:rFonts w:ascii="Georgia" w:hAnsi="Georgia" w:cs="MyriadPro-Regular"/>
          <w:bCs/>
          <w:i/>
          <w:iCs/>
          <w:color w:val="000000"/>
          <w:lang w:val="en-GB"/>
        </w:rPr>
        <w:t xml:space="preserve"> u. 15.</w:t>
      </w:r>
    </w:p>
    <w:p w14:paraId="2A6E6194" w14:textId="77777777" w:rsidR="009A6911" w:rsidRPr="00F0007D" w:rsidRDefault="009A6911" w:rsidP="00163718">
      <w:pPr>
        <w:autoSpaceDE w:val="0"/>
        <w:autoSpaceDN w:val="0"/>
        <w:adjustRightInd w:val="0"/>
        <w:spacing w:line="276" w:lineRule="auto"/>
        <w:rPr>
          <w:rFonts w:ascii="Georgia" w:hAnsi="Georgia" w:cs="MyriadPro-Regular"/>
          <w:bCs/>
          <w:i/>
          <w:iCs/>
          <w:color w:val="000000"/>
          <w:lang w:val="en-GB"/>
        </w:rPr>
      </w:pPr>
      <w:r w:rsidRPr="00F0007D">
        <w:rPr>
          <w:rFonts w:ascii="Georgia" w:hAnsi="Georgia" w:cs="MyriadPro-Regular"/>
          <w:bCs/>
          <w:i/>
          <w:iCs/>
          <w:color w:val="000000"/>
          <w:lang w:val="en-GB"/>
        </w:rPr>
        <w:t xml:space="preserve">(Phone: Kiss </w:t>
      </w:r>
      <w:proofErr w:type="spellStart"/>
      <w:r w:rsidRPr="00F0007D">
        <w:rPr>
          <w:rFonts w:ascii="Georgia" w:hAnsi="Georgia" w:cs="MyriadPro-Regular"/>
          <w:bCs/>
          <w:i/>
          <w:iCs/>
          <w:color w:val="000000"/>
          <w:lang w:val="en-GB"/>
        </w:rPr>
        <w:t>Károlyné</w:t>
      </w:r>
      <w:proofErr w:type="spellEnd"/>
      <w:r w:rsidRPr="00F0007D">
        <w:rPr>
          <w:rFonts w:ascii="Georgia" w:hAnsi="Georgia" w:cs="MyriadPro-Regular"/>
          <w:bCs/>
          <w:i/>
          <w:iCs/>
          <w:color w:val="000000"/>
          <w:lang w:val="en-GB"/>
        </w:rPr>
        <w:t xml:space="preserve"> </w:t>
      </w:r>
      <w:proofErr w:type="spellStart"/>
      <w:r w:rsidRPr="00F0007D">
        <w:rPr>
          <w:rFonts w:ascii="Georgia" w:hAnsi="Georgia" w:cs="MyriadPro-Regular"/>
          <w:bCs/>
          <w:i/>
          <w:iCs/>
          <w:color w:val="000000"/>
          <w:lang w:val="en-GB"/>
        </w:rPr>
        <w:t>Ildikó</w:t>
      </w:r>
      <w:proofErr w:type="spellEnd"/>
      <w:r w:rsidRPr="00F0007D">
        <w:rPr>
          <w:rFonts w:ascii="Georgia" w:hAnsi="Georgia" w:cs="MyriadPro-Regular"/>
          <w:bCs/>
          <w:i/>
          <w:iCs/>
          <w:color w:val="000000"/>
          <w:lang w:val="en-GB"/>
        </w:rPr>
        <w:t xml:space="preserve"> +36-20-934-4909)</w:t>
      </w:r>
    </w:p>
    <w:p w14:paraId="692DF255" w14:textId="77777777" w:rsidR="007C71FE" w:rsidRPr="00F0007D" w:rsidRDefault="007C71FE" w:rsidP="00163718">
      <w:pPr>
        <w:autoSpaceDE w:val="0"/>
        <w:autoSpaceDN w:val="0"/>
        <w:adjustRightInd w:val="0"/>
        <w:spacing w:line="276" w:lineRule="auto"/>
        <w:rPr>
          <w:rFonts w:ascii="Georgia" w:hAnsi="Georgia" w:cs="MyriadPro-Regular"/>
          <w:bCs/>
          <w:color w:val="000000"/>
          <w:lang w:val="en-GB"/>
        </w:rPr>
      </w:pPr>
    </w:p>
    <w:p w14:paraId="53E1A600" w14:textId="77777777" w:rsidR="00C9767B" w:rsidRPr="00F0007D" w:rsidRDefault="00C9767B" w:rsidP="00C9767B">
      <w:pPr>
        <w:rPr>
          <w:rFonts w:ascii="Georgia" w:hAnsi="Georgia"/>
          <w:b/>
          <w:bCs/>
          <w:lang w:val="en-GB"/>
        </w:rPr>
      </w:pPr>
      <w:r w:rsidRPr="00F0007D">
        <w:rPr>
          <w:rFonts w:ascii="Georgia" w:hAnsi="Georgia"/>
          <w:b/>
          <w:color w:val="000000"/>
          <w:lang w:val="en-GB"/>
        </w:rPr>
        <w:t xml:space="preserve">7. </w:t>
      </w:r>
      <w:r w:rsidRPr="00F0007D">
        <w:rPr>
          <w:rFonts w:ascii="Georgia" w:hAnsi="Georgia"/>
          <w:b/>
          <w:bCs/>
          <w:lang w:val="en-GB"/>
        </w:rPr>
        <w:t>Tender rules of procedure</w:t>
      </w:r>
    </w:p>
    <w:p w14:paraId="12AA3DB9" w14:textId="77777777" w:rsidR="00C9767B" w:rsidRPr="00F0007D" w:rsidRDefault="005A1001" w:rsidP="005A1001">
      <w:pPr>
        <w:pStyle w:val="alap"/>
        <w:tabs>
          <w:tab w:val="left" w:pos="2955"/>
        </w:tabs>
        <w:rPr>
          <w:rFonts w:ascii="Georgia" w:hAnsi="Georgia" w:cs="Times New Roman"/>
          <w:b/>
          <w:bCs/>
          <w:color w:val="auto"/>
          <w:sz w:val="24"/>
          <w:szCs w:val="24"/>
          <w:lang w:val="en-GB"/>
        </w:rPr>
      </w:pPr>
      <w:r w:rsidRPr="00F0007D">
        <w:rPr>
          <w:rFonts w:ascii="Georgia" w:hAnsi="Georgia" w:cs="Times New Roman"/>
          <w:b/>
          <w:bCs/>
          <w:color w:val="auto"/>
          <w:sz w:val="24"/>
          <w:szCs w:val="24"/>
          <w:lang w:val="en-GB"/>
        </w:rPr>
        <w:tab/>
      </w:r>
    </w:p>
    <w:p w14:paraId="280E8F04" w14:textId="77777777" w:rsidR="00C9767B" w:rsidRPr="00F0007D" w:rsidRDefault="00C9767B" w:rsidP="002C1EE0">
      <w:pPr>
        <w:pStyle w:val="alap"/>
        <w:spacing w:line="276" w:lineRule="auto"/>
        <w:rPr>
          <w:rFonts w:ascii="Georgia" w:hAnsi="Georgia" w:cs="Times New Roman"/>
          <w:b/>
          <w:bCs/>
          <w:color w:val="auto"/>
          <w:sz w:val="24"/>
          <w:szCs w:val="24"/>
          <w:lang w:val="en-GB"/>
        </w:rPr>
      </w:pPr>
      <w:r w:rsidRPr="00F0007D">
        <w:rPr>
          <w:rFonts w:ascii="Georgia" w:hAnsi="Georgia" w:cs="Times New Roman"/>
          <w:b/>
          <w:bCs/>
          <w:color w:val="auto"/>
          <w:sz w:val="24"/>
          <w:szCs w:val="24"/>
          <w:lang w:val="en-GB"/>
        </w:rPr>
        <w:t>7.1. Tender Secretariat</w:t>
      </w:r>
    </w:p>
    <w:p w14:paraId="519157C1" w14:textId="77777777" w:rsidR="00C9767B" w:rsidRPr="00F0007D" w:rsidRDefault="00C9767B" w:rsidP="002C1EE0">
      <w:pPr>
        <w:spacing w:line="276" w:lineRule="auto"/>
        <w:jc w:val="both"/>
        <w:rPr>
          <w:rFonts w:ascii="Georgia" w:hAnsi="Georgia"/>
          <w:color w:val="000000"/>
          <w:lang w:val="en-GB"/>
        </w:rPr>
      </w:pPr>
      <w:r w:rsidRPr="00F0007D">
        <w:rPr>
          <w:rFonts w:ascii="Georgia" w:hAnsi="Georgia"/>
          <w:color w:val="000000"/>
          <w:lang w:val="en-GB"/>
        </w:rPr>
        <w:t>The secretarial and coordination tasks of the tender procedure are performed by DIAMOND Managem</w:t>
      </w:r>
      <w:r w:rsidR="005A1001" w:rsidRPr="00F0007D">
        <w:rPr>
          <w:rFonts w:ascii="Georgia" w:hAnsi="Georgia"/>
          <w:color w:val="000000"/>
          <w:lang w:val="en-GB"/>
        </w:rPr>
        <w:t>ent Office Ltd. as Tender Secretariat</w:t>
      </w:r>
      <w:r w:rsidRPr="00F0007D">
        <w:rPr>
          <w:rFonts w:ascii="Georgia" w:hAnsi="Georgia"/>
          <w:color w:val="000000"/>
          <w:lang w:val="en-GB"/>
        </w:rPr>
        <w:t xml:space="preserve"> of the Value and Quality Award  </w:t>
      </w:r>
    </w:p>
    <w:p w14:paraId="4FE07602" w14:textId="77777777" w:rsidR="00C9767B" w:rsidRPr="00F0007D" w:rsidRDefault="00C9767B" w:rsidP="002C1EE0">
      <w:pPr>
        <w:spacing w:line="276" w:lineRule="auto"/>
        <w:jc w:val="both"/>
        <w:rPr>
          <w:rFonts w:ascii="Georgia" w:hAnsi="Georgia"/>
          <w:lang w:val="en-GB"/>
        </w:rPr>
      </w:pPr>
      <w:r w:rsidRPr="00F0007D">
        <w:rPr>
          <w:rFonts w:ascii="Georgia" w:hAnsi="Georgia"/>
          <w:lang w:val="en-GB"/>
        </w:rPr>
        <w:t xml:space="preserve">Address: </w:t>
      </w:r>
      <w:r w:rsidRPr="00F0007D">
        <w:rPr>
          <w:rFonts w:ascii="Georgia" w:hAnsi="Georgia" w:cs="MyriadPro-Regular"/>
          <w:color w:val="000000"/>
          <w:lang w:val="en-GB"/>
        </w:rPr>
        <w:t xml:space="preserve">H-1172 Budapest, </w:t>
      </w:r>
      <w:proofErr w:type="spellStart"/>
      <w:r w:rsidRPr="00F0007D">
        <w:rPr>
          <w:rFonts w:ascii="Georgia" w:hAnsi="Georgia" w:cs="MyriadPro-Regular"/>
          <w:color w:val="000000"/>
          <w:lang w:val="en-GB"/>
        </w:rPr>
        <w:t>Gátfutó</w:t>
      </w:r>
      <w:proofErr w:type="spellEnd"/>
      <w:r w:rsidRPr="00F0007D">
        <w:rPr>
          <w:rFonts w:ascii="Georgia" w:hAnsi="Georgia" w:cs="MyriadPro-Regular"/>
          <w:color w:val="000000"/>
          <w:lang w:val="en-GB"/>
        </w:rPr>
        <w:t xml:space="preserve"> u. 15.</w:t>
      </w:r>
    </w:p>
    <w:p w14:paraId="711BFDF8" w14:textId="77777777" w:rsidR="00C9767B" w:rsidRPr="00F0007D" w:rsidRDefault="00C9767B" w:rsidP="002C1EE0">
      <w:pPr>
        <w:spacing w:line="276" w:lineRule="auto"/>
        <w:jc w:val="both"/>
        <w:rPr>
          <w:rFonts w:ascii="Georgia" w:hAnsi="Georgia"/>
          <w:lang w:val="en-GB"/>
        </w:rPr>
      </w:pPr>
      <w:r w:rsidRPr="00F0007D">
        <w:rPr>
          <w:rFonts w:ascii="Georgia" w:hAnsi="Georgia"/>
          <w:lang w:val="en-GB"/>
        </w:rPr>
        <w:t xml:space="preserve">Postal address: </w:t>
      </w:r>
      <w:r w:rsidRPr="00F0007D">
        <w:rPr>
          <w:rFonts w:ascii="Georgia" w:hAnsi="Georgia" w:cs="MyriadPro-Regular"/>
          <w:color w:val="000000"/>
          <w:lang w:val="en-GB"/>
        </w:rPr>
        <w:t xml:space="preserve">H-1172 Budapest, </w:t>
      </w:r>
      <w:proofErr w:type="spellStart"/>
      <w:r w:rsidRPr="00F0007D">
        <w:rPr>
          <w:rFonts w:ascii="Georgia" w:hAnsi="Georgia" w:cs="MyriadPro-Regular"/>
          <w:color w:val="000000"/>
          <w:lang w:val="en-GB"/>
        </w:rPr>
        <w:t>Gátfutó</w:t>
      </w:r>
      <w:proofErr w:type="spellEnd"/>
      <w:r w:rsidRPr="00F0007D">
        <w:rPr>
          <w:rFonts w:ascii="Georgia" w:hAnsi="Georgia" w:cs="MyriadPro-Regular"/>
          <w:color w:val="000000"/>
          <w:lang w:val="en-GB"/>
        </w:rPr>
        <w:t xml:space="preserve"> u. 15.</w:t>
      </w:r>
    </w:p>
    <w:p w14:paraId="59EB0BBA" w14:textId="77777777" w:rsidR="00C9767B" w:rsidRPr="00F0007D" w:rsidRDefault="00C9767B" w:rsidP="002C1EE0">
      <w:pPr>
        <w:autoSpaceDE w:val="0"/>
        <w:autoSpaceDN w:val="0"/>
        <w:adjustRightInd w:val="0"/>
        <w:spacing w:line="276" w:lineRule="auto"/>
        <w:rPr>
          <w:rFonts w:ascii="Georgia" w:hAnsi="Georgia" w:cs="MyriadPro-Regular"/>
          <w:color w:val="000000"/>
          <w:lang w:val="en-GB"/>
        </w:rPr>
      </w:pPr>
      <w:r w:rsidRPr="00F0007D">
        <w:rPr>
          <w:rFonts w:ascii="Georgia" w:hAnsi="Georgia"/>
          <w:color w:val="000000"/>
          <w:lang w:val="en-GB"/>
        </w:rPr>
        <w:t xml:space="preserve">Tax number: </w:t>
      </w:r>
      <w:r w:rsidRPr="00F0007D">
        <w:rPr>
          <w:rFonts w:ascii="Georgia" w:hAnsi="Georgia" w:cs="MyriadPro-Regular"/>
          <w:color w:val="000000"/>
          <w:lang w:val="en-GB"/>
        </w:rPr>
        <w:t>26241094-2-42</w:t>
      </w:r>
    </w:p>
    <w:p w14:paraId="292DC97F" w14:textId="0DE591C9" w:rsidR="00B85501" w:rsidRPr="00F0007D" w:rsidRDefault="00B85501" w:rsidP="002C1EE0">
      <w:pPr>
        <w:spacing w:line="276" w:lineRule="auto"/>
        <w:jc w:val="both"/>
        <w:rPr>
          <w:rFonts w:ascii="Georgia" w:hAnsi="Georgia"/>
          <w:lang w:val="en-GB"/>
        </w:rPr>
      </w:pPr>
      <w:r w:rsidRPr="00F0007D">
        <w:rPr>
          <w:rFonts w:ascii="Georgia" w:hAnsi="Georgia"/>
          <w:lang w:val="en-GB"/>
        </w:rPr>
        <w:t xml:space="preserve">Chief executive officers: Kiss </w:t>
      </w:r>
      <w:proofErr w:type="spellStart"/>
      <w:r w:rsidRPr="00F0007D">
        <w:rPr>
          <w:rFonts w:ascii="Georgia" w:hAnsi="Georgia"/>
          <w:lang w:val="en-GB"/>
        </w:rPr>
        <w:t>Károlyné</w:t>
      </w:r>
      <w:proofErr w:type="spellEnd"/>
      <w:r w:rsidRPr="00F0007D">
        <w:rPr>
          <w:rFonts w:ascii="Georgia" w:hAnsi="Georgia"/>
          <w:lang w:val="en-GB"/>
        </w:rPr>
        <w:t xml:space="preserve"> </w:t>
      </w:r>
      <w:proofErr w:type="spellStart"/>
      <w:r w:rsidRPr="00F0007D">
        <w:rPr>
          <w:rFonts w:ascii="Georgia" w:hAnsi="Georgia"/>
          <w:lang w:val="en-GB"/>
        </w:rPr>
        <w:t>Ildikó</w:t>
      </w:r>
      <w:proofErr w:type="spellEnd"/>
    </w:p>
    <w:p w14:paraId="5C97C854" w14:textId="77777777" w:rsidR="00C9767B" w:rsidRPr="00F0007D" w:rsidRDefault="002C1EE0" w:rsidP="002C1EE0">
      <w:pPr>
        <w:spacing w:line="276" w:lineRule="auto"/>
        <w:jc w:val="both"/>
        <w:rPr>
          <w:rFonts w:ascii="Georgia" w:hAnsi="Georgia" w:cs="Times New Roman"/>
          <w:lang w:val="en-GB"/>
        </w:rPr>
      </w:pPr>
      <w:r w:rsidRPr="00F0007D">
        <w:rPr>
          <w:rFonts w:ascii="Georgia" w:hAnsi="Georgia" w:cs="Times New Roman"/>
          <w:lang w:val="en-GB"/>
        </w:rPr>
        <w:lastRenderedPageBreak/>
        <w:t>Phone numbers of executive officers:</w:t>
      </w:r>
    </w:p>
    <w:p w14:paraId="45ED2B63" w14:textId="77777777" w:rsidR="002C1EE0" w:rsidRPr="00F0007D" w:rsidRDefault="002C1EE0" w:rsidP="002C1EE0">
      <w:pPr>
        <w:autoSpaceDE w:val="0"/>
        <w:autoSpaceDN w:val="0"/>
        <w:adjustRightInd w:val="0"/>
        <w:spacing w:line="276" w:lineRule="auto"/>
        <w:rPr>
          <w:rFonts w:ascii="Georgia" w:hAnsi="Georgia" w:cs="MyriadPro-Regular"/>
          <w:color w:val="000000"/>
          <w:lang w:val="en-GB"/>
        </w:rPr>
      </w:pPr>
      <w:r w:rsidRPr="00F0007D">
        <w:rPr>
          <w:rFonts w:ascii="Georgia" w:hAnsi="Georgia" w:cs="MyriadPro-Regular"/>
          <w:color w:val="000000"/>
          <w:lang w:val="en-GB"/>
        </w:rPr>
        <w:t xml:space="preserve">Kiss </w:t>
      </w:r>
      <w:proofErr w:type="spellStart"/>
      <w:r w:rsidRPr="00F0007D">
        <w:rPr>
          <w:rFonts w:ascii="Georgia" w:hAnsi="Georgia" w:cs="MyriadPro-Regular"/>
          <w:color w:val="000000"/>
          <w:lang w:val="en-GB"/>
        </w:rPr>
        <w:t>Károlyné</w:t>
      </w:r>
      <w:proofErr w:type="spellEnd"/>
      <w:r w:rsidRPr="00F0007D">
        <w:rPr>
          <w:rFonts w:ascii="Georgia" w:hAnsi="Georgia" w:cs="MyriadPro-Regular"/>
          <w:color w:val="000000"/>
          <w:lang w:val="en-GB"/>
        </w:rPr>
        <w:t xml:space="preserve"> </w:t>
      </w:r>
      <w:proofErr w:type="spellStart"/>
      <w:r w:rsidRPr="00F0007D">
        <w:rPr>
          <w:rFonts w:ascii="Georgia" w:hAnsi="Georgia" w:cs="MyriadPro-Regular"/>
          <w:color w:val="000000"/>
          <w:lang w:val="en-GB"/>
        </w:rPr>
        <w:t>Ildikó</w:t>
      </w:r>
      <w:proofErr w:type="spellEnd"/>
      <w:r w:rsidR="00B85501" w:rsidRPr="00F0007D">
        <w:rPr>
          <w:rFonts w:ascii="Georgia" w:hAnsi="Georgia" w:cs="MyriadPro-Regular"/>
          <w:color w:val="000000"/>
          <w:lang w:val="en-GB"/>
        </w:rPr>
        <w:t xml:space="preserve">, </w:t>
      </w:r>
      <w:r w:rsidRPr="00F0007D">
        <w:rPr>
          <w:rFonts w:ascii="Georgia" w:hAnsi="Georgia" w:cs="MyriadPro-Regular"/>
          <w:color w:val="000000"/>
          <w:lang w:val="en-GB"/>
        </w:rPr>
        <w:t>mobil</w:t>
      </w:r>
      <w:r w:rsidR="00B85501" w:rsidRPr="00F0007D">
        <w:rPr>
          <w:rFonts w:ascii="Georgia" w:hAnsi="Georgia" w:cs="MyriadPro-Regular"/>
          <w:color w:val="000000"/>
          <w:lang w:val="en-GB"/>
        </w:rPr>
        <w:t>e</w:t>
      </w:r>
      <w:r w:rsidRPr="00F0007D">
        <w:rPr>
          <w:rFonts w:ascii="Georgia" w:hAnsi="Georgia" w:cs="MyriadPro-Regular"/>
          <w:color w:val="000000"/>
          <w:lang w:val="en-GB"/>
        </w:rPr>
        <w:t xml:space="preserve"> phone: +36-20-934-4909</w:t>
      </w:r>
    </w:p>
    <w:p w14:paraId="70277DB7" w14:textId="03FE4D7B" w:rsidR="002C1EE0" w:rsidRPr="00F0007D" w:rsidRDefault="002C1EE0" w:rsidP="002C1EE0">
      <w:pPr>
        <w:autoSpaceDE w:val="0"/>
        <w:autoSpaceDN w:val="0"/>
        <w:adjustRightInd w:val="0"/>
        <w:spacing w:line="276" w:lineRule="auto"/>
        <w:rPr>
          <w:rFonts w:ascii="Georgia" w:hAnsi="Georgia" w:cs="MyriadPro-Regular"/>
          <w:color w:val="000000"/>
          <w:lang w:val="en-GB"/>
        </w:rPr>
      </w:pPr>
      <w:r w:rsidRPr="00F0007D">
        <w:rPr>
          <w:rFonts w:ascii="Georgia" w:hAnsi="Georgia" w:cs="MyriadPro-Regular"/>
          <w:color w:val="000000"/>
          <w:lang w:val="en-GB"/>
        </w:rPr>
        <w:t>E-mail contacts:</w:t>
      </w:r>
      <w:r w:rsidR="007C71FE" w:rsidRPr="00F0007D">
        <w:rPr>
          <w:rFonts w:ascii="Georgia" w:hAnsi="Georgia" w:cs="MyriadPro-Regular"/>
          <w:color w:val="000000"/>
          <w:lang w:val="en-GB"/>
        </w:rPr>
        <w:t xml:space="preserve"> </w:t>
      </w:r>
      <w:r w:rsidRPr="00F0007D">
        <w:rPr>
          <w:rFonts w:ascii="Georgia" w:hAnsi="Georgia" w:cs="MyriadPro-Regular"/>
          <w:color w:val="000000"/>
          <w:lang w:val="en-GB"/>
        </w:rPr>
        <w:t>kissildiko@</w:t>
      </w:r>
      <w:r w:rsidR="005A1001" w:rsidRPr="00F0007D">
        <w:rPr>
          <w:rFonts w:ascii="Georgia" w:hAnsi="Georgia" w:cs="MyriadPro-Regular"/>
          <w:color w:val="000000"/>
          <w:lang w:val="en-GB"/>
        </w:rPr>
        <w:t>emin.hu</w:t>
      </w:r>
    </w:p>
    <w:p w14:paraId="360EB77D" w14:textId="4ED39693" w:rsidR="00B85501" w:rsidRPr="00F0007D" w:rsidRDefault="00B85501" w:rsidP="002C1EE0">
      <w:pPr>
        <w:autoSpaceDE w:val="0"/>
        <w:autoSpaceDN w:val="0"/>
        <w:adjustRightInd w:val="0"/>
        <w:spacing w:line="276" w:lineRule="auto"/>
        <w:rPr>
          <w:rFonts w:ascii="Georgia" w:hAnsi="Georgia" w:cs="MyriadPro-Regular"/>
          <w:color w:val="000000"/>
          <w:lang w:val="en-GB"/>
        </w:rPr>
      </w:pPr>
      <w:r w:rsidRPr="00F0007D">
        <w:rPr>
          <w:rFonts w:ascii="Georgia" w:hAnsi="Georgia" w:cs="MyriadPro-Regular"/>
          <w:color w:val="000000"/>
          <w:lang w:val="en-GB"/>
        </w:rPr>
        <w:t xml:space="preserve">Financial coordination: </w:t>
      </w:r>
      <w:proofErr w:type="spellStart"/>
      <w:r w:rsidRPr="00F0007D">
        <w:rPr>
          <w:rFonts w:ascii="Georgia" w:hAnsi="Georgia" w:cs="MyriadPro-Regular"/>
          <w:color w:val="000000"/>
          <w:lang w:val="en-GB"/>
        </w:rPr>
        <w:t>Babó</w:t>
      </w:r>
      <w:proofErr w:type="spellEnd"/>
      <w:r w:rsidRPr="00F0007D">
        <w:rPr>
          <w:rFonts w:ascii="Georgia" w:hAnsi="Georgia" w:cs="MyriadPro-Regular"/>
          <w:color w:val="000000"/>
          <w:lang w:val="en-GB"/>
        </w:rPr>
        <w:t xml:space="preserve"> </w:t>
      </w:r>
      <w:proofErr w:type="spellStart"/>
      <w:r w:rsidRPr="00F0007D">
        <w:rPr>
          <w:rFonts w:ascii="Georgia" w:hAnsi="Georgia" w:cs="MyriadPro-Regular"/>
          <w:color w:val="000000"/>
          <w:lang w:val="en-GB"/>
        </w:rPr>
        <w:t>Klára</w:t>
      </w:r>
      <w:proofErr w:type="spellEnd"/>
      <w:r w:rsidRPr="00F0007D">
        <w:rPr>
          <w:rFonts w:ascii="Georgia" w:hAnsi="Georgia" w:cs="MyriadPro-Regular"/>
          <w:color w:val="000000"/>
          <w:lang w:val="en-GB"/>
        </w:rPr>
        <w:t>, financial expert</w:t>
      </w:r>
    </w:p>
    <w:p w14:paraId="26446443" w14:textId="13327FE7" w:rsidR="007C71FE" w:rsidRPr="00F0007D" w:rsidRDefault="007C71FE" w:rsidP="002C1EE0">
      <w:pPr>
        <w:autoSpaceDE w:val="0"/>
        <w:autoSpaceDN w:val="0"/>
        <w:adjustRightInd w:val="0"/>
        <w:spacing w:line="276" w:lineRule="auto"/>
        <w:rPr>
          <w:rFonts w:ascii="Georgia" w:hAnsi="Georgia" w:cs="MyriadPro-Regular"/>
          <w:color w:val="000000"/>
          <w:lang w:val="en-GB"/>
        </w:rPr>
      </w:pPr>
      <w:r w:rsidRPr="00F0007D">
        <w:rPr>
          <w:rFonts w:ascii="Georgia" w:hAnsi="Georgia" w:cs="MyriadPro-Regular"/>
          <w:color w:val="000000"/>
          <w:lang w:val="en-GB"/>
        </w:rPr>
        <w:t>Phone: +36-20-511-2102</w:t>
      </w:r>
    </w:p>
    <w:p w14:paraId="13618076" w14:textId="4084A51F" w:rsidR="007C71FE" w:rsidRPr="00F0007D" w:rsidRDefault="007C71FE" w:rsidP="002C1EE0">
      <w:pPr>
        <w:autoSpaceDE w:val="0"/>
        <w:autoSpaceDN w:val="0"/>
        <w:adjustRightInd w:val="0"/>
        <w:spacing w:line="276" w:lineRule="auto"/>
        <w:rPr>
          <w:rFonts w:ascii="Georgia" w:hAnsi="Georgia" w:cs="MyriadPro-Regular"/>
          <w:color w:val="000000"/>
          <w:lang w:val="en-GB"/>
        </w:rPr>
      </w:pPr>
      <w:r w:rsidRPr="00F0007D">
        <w:rPr>
          <w:rFonts w:ascii="Georgia" w:hAnsi="Georgia" w:cs="MyriadPro-Regular"/>
          <w:color w:val="000000"/>
          <w:lang w:val="en-GB"/>
        </w:rPr>
        <w:t>E-mail: baboklara@emin.hu</w:t>
      </w:r>
    </w:p>
    <w:p w14:paraId="6DA2005D" w14:textId="5D13B565" w:rsidR="002C1EE0" w:rsidRPr="00F0007D" w:rsidRDefault="002C1EE0" w:rsidP="002C1EE0">
      <w:pPr>
        <w:autoSpaceDE w:val="0"/>
        <w:autoSpaceDN w:val="0"/>
        <w:adjustRightInd w:val="0"/>
        <w:spacing w:line="276" w:lineRule="auto"/>
        <w:rPr>
          <w:rFonts w:ascii="Georgia" w:hAnsi="Georgia" w:cs="MyriadPro-Regular"/>
          <w:color w:val="000000"/>
          <w:lang w:val="en-GB"/>
        </w:rPr>
      </w:pPr>
      <w:r w:rsidRPr="00F0007D">
        <w:rPr>
          <w:rFonts w:ascii="Georgia" w:hAnsi="Georgia" w:cs="MyriadPro-Regular"/>
          <w:color w:val="000000"/>
          <w:lang w:val="en-GB"/>
        </w:rPr>
        <w:t xml:space="preserve">Web: </w:t>
      </w:r>
      <w:r w:rsidRPr="00F0007D">
        <w:rPr>
          <w:rFonts w:ascii="Georgia" w:hAnsi="Georgia" w:cs="MyriadPro-Regular"/>
          <w:color w:val="000000"/>
          <w:u w:val="single"/>
          <w:lang w:val="en-GB"/>
        </w:rPr>
        <w:t>www.emin.hu</w:t>
      </w:r>
    </w:p>
    <w:p w14:paraId="1004438C" w14:textId="77777777" w:rsidR="004771E4" w:rsidRPr="00F0007D" w:rsidRDefault="004771E4" w:rsidP="002C1EE0">
      <w:pPr>
        <w:pStyle w:val="alap"/>
        <w:tabs>
          <w:tab w:val="left" w:pos="1605"/>
        </w:tabs>
        <w:spacing w:line="276" w:lineRule="auto"/>
        <w:rPr>
          <w:rFonts w:ascii="Georgia" w:hAnsi="Georgia"/>
          <w:bCs/>
          <w:color w:val="000000"/>
          <w:sz w:val="24"/>
          <w:lang w:val="en-GB"/>
        </w:rPr>
      </w:pPr>
    </w:p>
    <w:p w14:paraId="1D82DE75" w14:textId="77777777" w:rsidR="002C1EE0" w:rsidRPr="00F0007D" w:rsidRDefault="002C1EE0" w:rsidP="002C1EE0">
      <w:pPr>
        <w:pStyle w:val="alap"/>
        <w:spacing w:line="276" w:lineRule="auto"/>
        <w:rPr>
          <w:rFonts w:ascii="Georgia" w:hAnsi="Georgia" w:cs="Times New Roman"/>
          <w:b/>
          <w:bCs/>
          <w:i/>
          <w:iCs/>
          <w:color w:val="auto"/>
          <w:sz w:val="24"/>
          <w:szCs w:val="24"/>
          <w:lang w:val="en-GB"/>
        </w:rPr>
      </w:pPr>
      <w:r w:rsidRPr="00F0007D">
        <w:rPr>
          <w:rFonts w:ascii="Georgia" w:hAnsi="Georgia" w:cs="Times New Roman"/>
          <w:b/>
          <w:color w:val="auto"/>
          <w:sz w:val="24"/>
          <w:szCs w:val="24"/>
          <w:lang w:val="en-GB"/>
        </w:rPr>
        <w:t xml:space="preserve">7.2. </w:t>
      </w:r>
      <w:r w:rsidRPr="00F0007D">
        <w:rPr>
          <w:rFonts w:ascii="Georgia" w:hAnsi="Georgia" w:cs="Times New Roman"/>
          <w:b/>
          <w:i/>
          <w:iCs/>
          <w:color w:val="auto"/>
          <w:sz w:val="24"/>
          <w:szCs w:val="24"/>
          <w:lang w:val="en-GB"/>
        </w:rPr>
        <w:t>Acceptance of applications</w:t>
      </w:r>
    </w:p>
    <w:p w14:paraId="5D8AAC5F" w14:textId="77777777" w:rsidR="005E3379" w:rsidRPr="00F0007D" w:rsidRDefault="002C1EE0" w:rsidP="002C1EE0">
      <w:pPr>
        <w:pStyle w:val="alap"/>
        <w:spacing w:line="276" w:lineRule="auto"/>
        <w:rPr>
          <w:rFonts w:ascii="Georgia" w:hAnsi="Georgia" w:cs="Times New Roman"/>
          <w:color w:val="000000"/>
          <w:sz w:val="24"/>
          <w:szCs w:val="24"/>
          <w:lang w:val="en-GB"/>
        </w:rPr>
      </w:pPr>
      <w:r w:rsidRPr="00F0007D">
        <w:rPr>
          <w:rFonts w:ascii="Georgia" w:hAnsi="Georgia" w:cs="Times New Roman"/>
          <w:color w:val="000000"/>
          <w:sz w:val="24"/>
          <w:szCs w:val="24"/>
          <w:lang w:val="en-GB"/>
        </w:rPr>
        <w:t>The envelopes containing the tender documentation submitted by the deadline will be opened by the Pre-jury organised by the Tender Office</w:t>
      </w:r>
      <w:r w:rsidR="005E3379" w:rsidRPr="00F0007D">
        <w:rPr>
          <w:rFonts w:ascii="Georgia" w:hAnsi="Georgia" w:cs="Times New Roman"/>
          <w:color w:val="000000"/>
          <w:sz w:val="24"/>
          <w:szCs w:val="24"/>
          <w:lang w:val="en-GB"/>
        </w:rPr>
        <w:t>, which is verifying that the submission has been made in accordance with the terms of the Tender and the applications are admissible or not.</w:t>
      </w:r>
      <w:r w:rsidRPr="00F0007D">
        <w:rPr>
          <w:rFonts w:ascii="Georgia" w:hAnsi="Georgia" w:cs="Times New Roman"/>
          <w:color w:val="000000"/>
          <w:sz w:val="24"/>
          <w:szCs w:val="24"/>
          <w:lang w:val="en-GB"/>
        </w:rPr>
        <w:t xml:space="preserve"> If the tender documentation complies with the call for tender, the Tender Office will issue the Statement of Acceptance with admission numbers in electronic form. </w:t>
      </w:r>
      <w:r w:rsidR="005E3379" w:rsidRPr="00F0007D">
        <w:rPr>
          <w:rFonts w:ascii="Georgia" w:hAnsi="Georgia" w:cs="Times New Roman"/>
          <w:color w:val="000000"/>
          <w:sz w:val="24"/>
          <w:szCs w:val="24"/>
          <w:lang w:val="en-GB"/>
        </w:rPr>
        <w:t xml:space="preserve">In the following, the completeness or incompleteness of the tender documentation submitted will be recorded by the Document Jury. The members of the Document Jury are composed of experts invited by the Board of Announcers of the Tender. </w:t>
      </w:r>
    </w:p>
    <w:p w14:paraId="2C03A263" w14:textId="77777777" w:rsidR="002C1EE0" w:rsidRPr="00F0007D" w:rsidRDefault="002C1EE0" w:rsidP="002C1EE0">
      <w:pPr>
        <w:pStyle w:val="alap"/>
        <w:spacing w:line="276" w:lineRule="auto"/>
        <w:rPr>
          <w:rFonts w:ascii="Georgia" w:hAnsi="Georgia" w:cs="Times New Roman"/>
          <w:color w:val="000000"/>
          <w:sz w:val="24"/>
          <w:szCs w:val="24"/>
          <w:lang w:val="en-GB"/>
        </w:rPr>
      </w:pPr>
      <w:r w:rsidRPr="00F0007D">
        <w:rPr>
          <w:rFonts w:ascii="Georgia" w:hAnsi="Georgia" w:cs="Times New Roman"/>
          <w:color w:val="000000"/>
          <w:sz w:val="24"/>
          <w:szCs w:val="24"/>
          <w:lang w:val="en-GB"/>
        </w:rPr>
        <w:t xml:space="preserve">In case the submitted tender documentation is incomplete, the Tender Office – in accordance with the commitment of Document Jury - will invite the applicant to complete it by the specified deadline. The Tender Office informs the Applicants in a so called “Letter of Acceptance” together with an “Acceptance No.” on their further tasks relating to the additional jury rounds and expert examinations, if </w:t>
      </w:r>
      <w:r w:rsidR="005E3379" w:rsidRPr="00F0007D">
        <w:rPr>
          <w:rFonts w:ascii="Georgia" w:hAnsi="Georgia" w:cs="Times New Roman"/>
          <w:color w:val="000000"/>
          <w:sz w:val="24"/>
          <w:szCs w:val="24"/>
          <w:lang w:val="en-GB"/>
        </w:rPr>
        <w:t xml:space="preserve">it is </w:t>
      </w:r>
      <w:r w:rsidRPr="00F0007D">
        <w:rPr>
          <w:rFonts w:ascii="Georgia" w:hAnsi="Georgia" w:cs="Times New Roman"/>
          <w:color w:val="000000"/>
          <w:sz w:val="24"/>
          <w:szCs w:val="24"/>
          <w:lang w:val="en-GB"/>
        </w:rPr>
        <w:t xml:space="preserve">necessary on making a short movie introducing the tender, on sample supplies, as well as on removal of non-processed samples. </w:t>
      </w:r>
    </w:p>
    <w:p w14:paraId="22797CB2" w14:textId="454FD181" w:rsidR="00830BA4" w:rsidRPr="00F0007D" w:rsidRDefault="00830BA4" w:rsidP="00830BA4">
      <w:pPr>
        <w:jc w:val="both"/>
        <w:rPr>
          <w:rFonts w:ascii="Georgia" w:hAnsi="Georgia"/>
          <w:b/>
          <w:color w:val="000000"/>
          <w:sz w:val="22"/>
          <w:szCs w:val="22"/>
          <w:lang w:val="en-GB"/>
        </w:rPr>
      </w:pPr>
    </w:p>
    <w:p w14:paraId="22251064" w14:textId="77777777" w:rsidR="00696801" w:rsidRPr="00F0007D" w:rsidRDefault="00696801" w:rsidP="00830BA4">
      <w:pPr>
        <w:jc w:val="both"/>
        <w:rPr>
          <w:rFonts w:ascii="Georgia" w:hAnsi="Georgia"/>
          <w:b/>
          <w:color w:val="000000"/>
          <w:sz w:val="22"/>
          <w:szCs w:val="22"/>
          <w:lang w:val="en-GB"/>
        </w:rPr>
      </w:pPr>
    </w:p>
    <w:p w14:paraId="29B16C24" w14:textId="77777777" w:rsidR="002C1EE0" w:rsidRPr="00F0007D" w:rsidRDefault="002C1EE0" w:rsidP="00B45ABF">
      <w:pPr>
        <w:pStyle w:val="alap"/>
        <w:spacing w:line="276" w:lineRule="auto"/>
        <w:rPr>
          <w:rFonts w:ascii="Georgia" w:hAnsi="Georgia" w:cs="Times New Roman"/>
          <w:b/>
          <w:bCs/>
          <w:color w:val="auto"/>
          <w:sz w:val="24"/>
          <w:szCs w:val="24"/>
          <w:lang w:val="en-GB"/>
        </w:rPr>
      </w:pPr>
      <w:r w:rsidRPr="00F0007D">
        <w:rPr>
          <w:rFonts w:ascii="Georgia" w:hAnsi="Georgia" w:cs="Times New Roman"/>
          <w:b/>
          <w:color w:val="auto"/>
          <w:sz w:val="24"/>
          <w:szCs w:val="24"/>
          <w:lang w:val="en-GB"/>
        </w:rPr>
        <w:t xml:space="preserve">7.3. </w:t>
      </w:r>
      <w:r w:rsidRPr="00F0007D">
        <w:rPr>
          <w:rFonts w:ascii="Georgia" w:hAnsi="Georgia" w:cs="Times New Roman"/>
          <w:b/>
          <w:bCs/>
          <w:i/>
          <w:iCs/>
          <w:color w:val="auto"/>
          <w:sz w:val="24"/>
          <w:szCs w:val="24"/>
          <w:lang w:val="en-GB"/>
        </w:rPr>
        <w:t>Procedure and phases of the tender evaluation</w:t>
      </w:r>
      <w:r w:rsidRPr="00F0007D">
        <w:rPr>
          <w:rFonts w:ascii="Georgia" w:hAnsi="Georgia" w:cs="Times New Roman"/>
          <w:b/>
          <w:bCs/>
          <w:color w:val="auto"/>
          <w:sz w:val="24"/>
          <w:szCs w:val="24"/>
          <w:lang w:val="en-GB"/>
        </w:rPr>
        <w:t xml:space="preserve"> </w:t>
      </w:r>
    </w:p>
    <w:p w14:paraId="168E72C1" w14:textId="77777777" w:rsidR="00E104E5" w:rsidRPr="00F0007D" w:rsidRDefault="002C1EE0" w:rsidP="00B45ABF">
      <w:pPr>
        <w:spacing w:line="276" w:lineRule="auto"/>
        <w:jc w:val="both"/>
        <w:rPr>
          <w:rFonts w:ascii="Georgia" w:hAnsi="Georgia"/>
          <w:color w:val="000000"/>
          <w:lang w:val="en-GB"/>
        </w:rPr>
      </w:pPr>
      <w:r w:rsidRPr="00F0007D">
        <w:rPr>
          <w:rFonts w:ascii="Georgia" w:hAnsi="Georgia"/>
          <w:color w:val="000000"/>
          <w:lang w:val="en-GB"/>
        </w:rPr>
        <w:t>The tender evaluation runs in several rounds. The tenders are evaluated by a professional jury invited by the Announcers on the basis of the submitted documentation. The jury’s work is assisted by other specialists as well invited by the Board of Announcers, who will draw up a written report. The invited jury members and specialists will sign a declaration of incompatibility. The list of the jury members and invited specialists is not public till the day of the award ceremony in order to ensure the fairness and clean procedure of the tender. The Declarations of Incompatibility are forming part of the tender procedure documents.</w:t>
      </w:r>
      <w:r w:rsidR="00E104E5" w:rsidRPr="00F0007D">
        <w:rPr>
          <w:rFonts w:ascii="Georgia" w:hAnsi="Georgia"/>
          <w:color w:val="000000"/>
          <w:lang w:val="en-GB"/>
        </w:rPr>
        <w:t xml:space="preserve"> </w:t>
      </w:r>
    </w:p>
    <w:p w14:paraId="71D50923" w14:textId="67A7E44F" w:rsidR="00E104E5" w:rsidRPr="00F0007D" w:rsidRDefault="008C32C6" w:rsidP="00B45ABF">
      <w:pPr>
        <w:spacing w:line="276" w:lineRule="auto"/>
        <w:jc w:val="both"/>
        <w:rPr>
          <w:rFonts w:ascii="Georgia" w:hAnsi="Georgia"/>
          <w:color w:val="000000"/>
          <w:lang w:val="en-GB"/>
        </w:rPr>
      </w:pPr>
      <w:r w:rsidRPr="00F0007D">
        <w:rPr>
          <w:rFonts w:ascii="Georgia" w:hAnsi="Georgia"/>
          <w:color w:val="000000"/>
          <w:lang w:val="en-GB"/>
        </w:rPr>
        <w:t>Those who are concerned by Civil Code, Eighth Book, 8.1 § (1) section point 1 cannot submit application.</w:t>
      </w:r>
    </w:p>
    <w:p w14:paraId="14812FB5" w14:textId="5E24C497" w:rsidR="008C32C6" w:rsidRPr="00F0007D" w:rsidRDefault="008C32C6" w:rsidP="00C9751F">
      <w:pPr>
        <w:spacing w:line="276" w:lineRule="auto"/>
        <w:jc w:val="both"/>
        <w:rPr>
          <w:rFonts w:ascii="Georgia" w:hAnsi="Georgia"/>
          <w:color w:val="000000"/>
          <w:lang w:val="en-GB"/>
        </w:rPr>
      </w:pPr>
    </w:p>
    <w:p w14:paraId="03301418" w14:textId="2EEEA6C9" w:rsidR="00B45ABF" w:rsidRPr="00F0007D" w:rsidRDefault="00B45ABF" w:rsidP="00C9751F">
      <w:pPr>
        <w:spacing w:line="276" w:lineRule="auto"/>
        <w:jc w:val="both"/>
        <w:rPr>
          <w:rFonts w:ascii="Georgia" w:hAnsi="Georgia"/>
          <w:b/>
          <w:color w:val="000000"/>
          <w:lang w:val="en-GB"/>
        </w:rPr>
      </w:pPr>
      <w:r w:rsidRPr="00F0007D">
        <w:rPr>
          <w:rFonts w:ascii="Georgia" w:hAnsi="Georgia"/>
          <w:b/>
          <w:color w:val="000000"/>
          <w:lang w:val="en-GB"/>
        </w:rPr>
        <w:t>Schedule of the Jury:</w:t>
      </w:r>
    </w:p>
    <w:p w14:paraId="667F8255" w14:textId="77777777" w:rsidR="00836508" w:rsidRPr="00F0007D" w:rsidRDefault="00836508" w:rsidP="00C9751F">
      <w:pPr>
        <w:spacing w:line="276" w:lineRule="auto"/>
        <w:jc w:val="both"/>
        <w:rPr>
          <w:rFonts w:ascii="Georgia" w:hAnsi="Georgia"/>
          <w:b/>
          <w:color w:val="000000"/>
          <w:lang w:val="en-GB"/>
        </w:rPr>
      </w:pPr>
    </w:p>
    <w:p w14:paraId="44B7D7C3" w14:textId="318462B9" w:rsidR="00B45ABF" w:rsidRPr="00F0007D" w:rsidRDefault="00B45ABF" w:rsidP="00C9751F">
      <w:pPr>
        <w:spacing w:line="276" w:lineRule="auto"/>
        <w:jc w:val="both"/>
        <w:rPr>
          <w:rFonts w:ascii="Georgia" w:hAnsi="Georgia"/>
          <w:color w:val="000000"/>
          <w:lang w:val="en-GB"/>
        </w:rPr>
      </w:pPr>
      <w:r w:rsidRPr="00F0007D">
        <w:rPr>
          <w:rFonts w:ascii="Georgia" w:hAnsi="Georgia"/>
          <w:b/>
          <w:color w:val="000000"/>
          <w:lang w:val="en-GB"/>
        </w:rPr>
        <w:t xml:space="preserve">1. </w:t>
      </w:r>
      <w:r w:rsidRPr="00F0007D">
        <w:rPr>
          <w:rFonts w:ascii="Georgia" w:hAnsi="Georgia"/>
          <w:color w:val="000000"/>
          <w:lang w:val="en-GB"/>
        </w:rPr>
        <w:t>First round:</w:t>
      </w:r>
      <w:r w:rsidRPr="00F0007D">
        <w:rPr>
          <w:rFonts w:ascii="Georgia" w:hAnsi="Georgia"/>
          <w:bCs/>
          <w:color w:val="000000"/>
          <w:lang w:val="en-GB"/>
        </w:rPr>
        <w:t xml:space="preserve"> Pre-Jury, opening </w:t>
      </w:r>
      <w:r w:rsidR="00764AD4" w:rsidRPr="00F0007D">
        <w:rPr>
          <w:rFonts w:ascii="Georgia" w:hAnsi="Georgia"/>
          <w:bCs/>
          <w:color w:val="000000"/>
          <w:lang w:val="en-GB"/>
        </w:rPr>
        <w:t xml:space="preserve">and acceptance of the </w:t>
      </w:r>
      <w:r w:rsidRPr="00F0007D">
        <w:rPr>
          <w:rFonts w:ascii="Georgia" w:hAnsi="Georgia"/>
          <w:bCs/>
          <w:color w:val="000000"/>
          <w:lang w:val="en-GB"/>
        </w:rPr>
        <w:t>applications, formal review</w:t>
      </w:r>
      <w:r w:rsidR="005033D3" w:rsidRPr="00F0007D">
        <w:rPr>
          <w:rFonts w:ascii="Georgia" w:hAnsi="Georgia"/>
          <w:bCs/>
          <w:color w:val="000000"/>
          <w:lang w:val="en-GB"/>
        </w:rPr>
        <w:t xml:space="preserve">, </w:t>
      </w:r>
      <w:r w:rsidR="00830BA4" w:rsidRPr="00F0007D">
        <w:rPr>
          <w:rFonts w:ascii="Georgia" w:hAnsi="Georgia"/>
          <w:bCs/>
          <w:color w:val="000000"/>
          <w:lang w:val="en-GB"/>
        </w:rPr>
        <w:t xml:space="preserve">checking the admissibility of the application, </w:t>
      </w:r>
      <w:r w:rsidR="005033D3" w:rsidRPr="00F0007D">
        <w:rPr>
          <w:rFonts w:ascii="Georgia" w:hAnsi="Georgia"/>
          <w:bCs/>
          <w:color w:val="000000"/>
          <w:lang w:val="en-GB"/>
        </w:rPr>
        <w:t>overview of payment of procedure fees</w:t>
      </w:r>
      <w:r w:rsidR="005033D3" w:rsidRPr="00F0007D">
        <w:rPr>
          <w:rFonts w:ascii="Georgia" w:hAnsi="Georgia"/>
          <w:color w:val="000000"/>
          <w:lang w:val="en-GB"/>
        </w:rPr>
        <w:t xml:space="preserve">, </w:t>
      </w:r>
      <w:r w:rsidR="00830BA4" w:rsidRPr="00F0007D">
        <w:rPr>
          <w:rFonts w:ascii="Georgia" w:hAnsi="Georgia"/>
          <w:color w:val="000000"/>
          <w:lang w:val="en-GB"/>
        </w:rPr>
        <w:t xml:space="preserve">reconciliation of payment of procedure fees with bank notifications, preparation of </w:t>
      </w:r>
      <w:r w:rsidR="00764AD4" w:rsidRPr="00F0007D">
        <w:rPr>
          <w:rFonts w:ascii="Georgia" w:hAnsi="Georgia"/>
          <w:color w:val="000000"/>
          <w:lang w:val="en-GB"/>
        </w:rPr>
        <w:t>invoicing</w:t>
      </w:r>
      <w:r w:rsidR="00830BA4" w:rsidRPr="00F0007D">
        <w:rPr>
          <w:rFonts w:ascii="Georgia" w:hAnsi="Georgia"/>
          <w:color w:val="000000"/>
          <w:lang w:val="en-GB"/>
        </w:rPr>
        <w:t>.</w:t>
      </w:r>
    </w:p>
    <w:p w14:paraId="5BDD3F5C" w14:textId="2CD65D16" w:rsidR="00B45ABF" w:rsidRPr="00F0007D" w:rsidRDefault="00B45ABF" w:rsidP="00C9751F">
      <w:pPr>
        <w:spacing w:line="276" w:lineRule="auto"/>
        <w:jc w:val="both"/>
        <w:rPr>
          <w:rFonts w:ascii="Georgia" w:hAnsi="Georgia"/>
          <w:b/>
          <w:color w:val="000000"/>
          <w:lang w:val="en-GB"/>
        </w:rPr>
      </w:pPr>
      <w:r w:rsidRPr="00F0007D">
        <w:rPr>
          <w:rFonts w:ascii="Georgia" w:hAnsi="Georgia"/>
          <w:b/>
          <w:color w:val="000000"/>
          <w:lang w:val="en-GB"/>
        </w:rPr>
        <w:lastRenderedPageBreak/>
        <w:t xml:space="preserve">2. </w:t>
      </w:r>
      <w:r w:rsidRPr="00F0007D">
        <w:rPr>
          <w:rFonts w:ascii="Georgia" w:hAnsi="Georgia"/>
          <w:color w:val="000000"/>
          <w:lang w:val="en-GB"/>
        </w:rPr>
        <w:t>Second round</w:t>
      </w:r>
      <w:r w:rsidR="00412D19" w:rsidRPr="00F0007D">
        <w:rPr>
          <w:rFonts w:ascii="Georgia" w:hAnsi="Georgia"/>
          <w:bCs/>
          <w:color w:val="000000"/>
          <w:lang w:val="en-GB"/>
        </w:rPr>
        <w:t>: D</w:t>
      </w:r>
      <w:r w:rsidRPr="00F0007D">
        <w:rPr>
          <w:rFonts w:ascii="Georgia" w:hAnsi="Georgia"/>
          <w:bCs/>
          <w:color w:val="000000"/>
          <w:lang w:val="en-GB"/>
        </w:rPr>
        <w:t>ocument Jury, thematic content evaluation of the applications, identification of eventual shortcomings, appointment of experts</w:t>
      </w:r>
      <w:r w:rsidR="00412D19" w:rsidRPr="00F0007D">
        <w:rPr>
          <w:rFonts w:ascii="Georgia" w:hAnsi="Georgia"/>
          <w:bCs/>
          <w:color w:val="000000"/>
          <w:lang w:val="en-GB"/>
        </w:rPr>
        <w:t xml:space="preserve"> and </w:t>
      </w:r>
      <w:r w:rsidR="00412D19" w:rsidRPr="00F0007D">
        <w:rPr>
          <w:rFonts w:ascii="Georgia" w:hAnsi="Georgia"/>
          <w:color w:val="000000"/>
          <w:lang w:val="en-GB"/>
        </w:rPr>
        <w:t>fixing request</w:t>
      </w:r>
      <w:r w:rsidR="00083688" w:rsidRPr="00F0007D">
        <w:rPr>
          <w:rFonts w:ascii="Georgia" w:hAnsi="Georgia"/>
          <w:color w:val="000000"/>
          <w:lang w:val="en-GB"/>
        </w:rPr>
        <w:t>s</w:t>
      </w:r>
      <w:r w:rsidR="00412D19" w:rsidRPr="00F0007D">
        <w:rPr>
          <w:rFonts w:ascii="Georgia" w:hAnsi="Georgia"/>
          <w:color w:val="000000"/>
          <w:lang w:val="en-GB"/>
        </w:rPr>
        <w:t xml:space="preserve"> for goods’ samples or their inspection</w:t>
      </w:r>
      <w:r w:rsidRPr="00F0007D">
        <w:rPr>
          <w:rFonts w:ascii="Georgia" w:hAnsi="Georgia"/>
          <w:b/>
          <w:color w:val="000000"/>
          <w:lang w:val="en-GB"/>
        </w:rPr>
        <w:t xml:space="preserve">  </w:t>
      </w:r>
    </w:p>
    <w:p w14:paraId="51D49F5C" w14:textId="57280880" w:rsidR="00B45ABF" w:rsidRPr="00F0007D" w:rsidRDefault="00B45ABF" w:rsidP="00C9751F">
      <w:pPr>
        <w:spacing w:line="276" w:lineRule="auto"/>
        <w:jc w:val="both"/>
        <w:rPr>
          <w:rFonts w:ascii="Georgia" w:hAnsi="Georgia"/>
          <w:b/>
          <w:color w:val="000000"/>
          <w:lang w:val="en-GB"/>
        </w:rPr>
      </w:pPr>
      <w:r w:rsidRPr="00F0007D">
        <w:rPr>
          <w:rFonts w:ascii="Georgia" w:hAnsi="Georgia"/>
          <w:b/>
          <w:color w:val="000000"/>
          <w:lang w:val="en-GB"/>
        </w:rPr>
        <w:t xml:space="preserve">3. </w:t>
      </w:r>
      <w:r w:rsidRPr="00F0007D">
        <w:rPr>
          <w:rFonts w:ascii="Georgia" w:hAnsi="Georgia"/>
          <w:color w:val="000000"/>
          <w:lang w:val="en-GB"/>
        </w:rPr>
        <w:t>Third round</w:t>
      </w:r>
      <w:r w:rsidRPr="00F0007D">
        <w:rPr>
          <w:rFonts w:ascii="Georgia" w:hAnsi="Georgia"/>
          <w:bCs/>
          <w:color w:val="000000"/>
          <w:lang w:val="en-GB"/>
        </w:rPr>
        <w:t>: expert reviews and evaluations</w:t>
      </w:r>
      <w:r w:rsidR="00083688" w:rsidRPr="00F0007D">
        <w:rPr>
          <w:rFonts w:ascii="Georgia" w:hAnsi="Georgia"/>
          <w:bCs/>
          <w:color w:val="000000"/>
          <w:lang w:val="en-GB"/>
        </w:rPr>
        <w:t>. Experts can also contact applicants directly concerning their application.</w:t>
      </w:r>
      <w:r w:rsidRPr="00F0007D">
        <w:rPr>
          <w:rFonts w:ascii="Georgia" w:hAnsi="Georgia"/>
          <w:b/>
          <w:color w:val="000000"/>
          <w:lang w:val="en-GB"/>
        </w:rPr>
        <w:t xml:space="preserve"> </w:t>
      </w:r>
    </w:p>
    <w:p w14:paraId="64F27EB0" w14:textId="12F5ED5C" w:rsidR="00B45ABF" w:rsidRPr="00F0007D" w:rsidRDefault="00B45ABF" w:rsidP="00C9751F">
      <w:pPr>
        <w:spacing w:line="276" w:lineRule="auto"/>
        <w:jc w:val="both"/>
        <w:rPr>
          <w:rFonts w:ascii="Georgia" w:hAnsi="Georgia"/>
          <w:b/>
          <w:color w:val="000000"/>
          <w:lang w:val="en-GB"/>
        </w:rPr>
      </w:pPr>
      <w:r w:rsidRPr="00F0007D">
        <w:rPr>
          <w:rFonts w:ascii="Georgia" w:hAnsi="Georgia"/>
          <w:b/>
          <w:color w:val="000000"/>
          <w:lang w:val="en-GB"/>
        </w:rPr>
        <w:t xml:space="preserve">4. </w:t>
      </w:r>
      <w:r w:rsidRPr="00F0007D">
        <w:rPr>
          <w:rFonts w:ascii="Georgia" w:hAnsi="Georgia"/>
          <w:color w:val="000000"/>
          <w:lang w:val="en-GB"/>
        </w:rPr>
        <w:t>Fourth round</w:t>
      </w:r>
      <w:r w:rsidR="00412D19" w:rsidRPr="00F0007D">
        <w:rPr>
          <w:rFonts w:ascii="Georgia" w:hAnsi="Georgia"/>
          <w:bCs/>
          <w:color w:val="000000"/>
          <w:lang w:val="en-GB"/>
        </w:rPr>
        <w:t>: M</w:t>
      </w:r>
      <w:r w:rsidRPr="00F0007D">
        <w:rPr>
          <w:rFonts w:ascii="Georgia" w:hAnsi="Georgia"/>
          <w:bCs/>
          <w:color w:val="000000"/>
          <w:lang w:val="en-GB"/>
        </w:rPr>
        <w:t>ain Jury, appraisal of the applications taking the expert reports into account,</w:t>
      </w:r>
      <w:r w:rsidR="00860B8D" w:rsidRPr="00F0007D">
        <w:rPr>
          <w:rFonts w:ascii="Georgia" w:hAnsi="Georgia"/>
          <w:bCs/>
          <w:color w:val="000000"/>
          <w:lang w:val="en-GB"/>
        </w:rPr>
        <w:t xml:space="preserve"> sensory tests,</w:t>
      </w:r>
      <w:r w:rsidRPr="00F0007D">
        <w:rPr>
          <w:rFonts w:ascii="Georgia" w:hAnsi="Georgia"/>
          <w:bCs/>
          <w:color w:val="000000"/>
          <w:lang w:val="en-GB"/>
        </w:rPr>
        <w:t xml:space="preserve"> preparation of the decision-making</w:t>
      </w:r>
      <w:r w:rsidR="00860B8D" w:rsidRPr="00F0007D">
        <w:rPr>
          <w:rFonts w:ascii="Georgia" w:hAnsi="Georgia"/>
          <w:bCs/>
          <w:color w:val="000000"/>
          <w:lang w:val="en-GB"/>
        </w:rPr>
        <w:t>, proposals to the Board of Announcers</w:t>
      </w:r>
      <w:r w:rsidR="00267497" w:rsidRPr="00F0007D">
        <w:rPr>
          <w:rFonts w:ascii="Georgia" w:hAnsi="Georgia"/>
          <w:bCs/>
          <w:color w:val="000000"/>
          <w:lang w:val="en-GB"/>
        </w:rPr>
        <w:t>.</w:t>
      </w:r>
    </w:p>
    <w:p w14:paraId="45F2FFDA" w14:textId="77777777" w:rsidR="00B45ABF" w:rsidRPr="00F0007D" w:rsidRDefault="00B45ABF" w:rsidP="00C9751F">
      <w:pPr>
        <w:pStyle w:val="alap"/>
        <w:spacing w:line="276" w:lineRule="auto"/>
        <w:rPr>
          <w:rFonts w:ascii="Georgia" w:hAnsi="Georgia" w:cs="Times New Roman"/>
          <w:bCs/>
          <w:color w:val="000000"/>
          <w:sz w:val="24"/>
          <w:szCs w:val="24"/>
          <w:lang w:val="en-GB"/>
        </w:rPr>
      </w:pPr>
      <w:r w:rsidRPr="00F0007D">
        <w:rPr>
          <w:rFonts w:ascii="Georgia" w:hAnsi="Georgia" w:cs="Times New Roman"/>
          <w:b/>
          <w:color w:val="000000"/>
          <w:sz w:val="24"/>
          <w:szCs w:val="24"/>
          <w:lang w:val="en-GB"/>
        </w:rPr>
        <w:t xml:space="preserve">5. </w:t>
      </w:r>
      <w:r w:rsidRPr="00F0007D">
        <w:rPr>
          <w:rFonts w:ascii="Georgia" w:hAnsi="Georgia" w:cs="Times New Roman"/>
          <w:color w:val="000000"/>
          <w:sz w:val="24"/>
          <w:szCs w:val="24"/>
          <w:lang w:val="en-GB"/>
        </w:rPr>
        <w:t>Fifth round</w:t>
      </w:r>
      <w:r w:rsidRPr="00F0007D">
        <w:rPr>
          <w:rFonts w:ascii="Georgia" w:hAnsi="Georgia" w:cs="Times New Roman"/>
          <w:bCs/>
          <w:color w:val="000000"/>
          <w:sz w:val="24"/>
          <w:szCs w:val="24"/>
          <w:lang w:val="en-GB"/>
        </w:rPr>
        <w:t xml:space="preserve">: decision made by the Board of Announcers </w:t>
      </w:r>
      <w:r w:rsidR="00433A9E" w:rsidRPr="00F0007D">
        <w:rPr>
          <w:rFonts w:ascii="Georgia" w:hAnsi="Georgia" w:cs="Times New Roman"/>
          <w:bCs/>
          <w:color w:val="000000"/>
          <w:sz w:val="24"/>
          <w:szCs w:val="24"/>
          <w:lang w:val="en-GB"/>
        </w:rPr>
        <w:t xml:space="preserve">on the awarding, </w:t>
      </w:r>
      <w:r w:rsidR="00C9751F" w:rsidRPr="00F0007D">
        <w:rPr>
          <w:rFonts w:ascii="Georgia" w:hAnsi="Georgia" w:cs="Times New Roman"/>
          <w:bCs/>
          <w:color w:val="000000"/>
          <w:sz w:val="24"/>
          <w:szCs w:val="24"/>
          <w:lang w:val="en-GB"/>
        </w:rPr>
        <w:t>trademark uses and special prizes. Approval or refusal of recommendations for</w:t>
      </w:r>
      <w:r w:rsidR="00433A9E" w:rsidRPr="00F0007D">
        <w:rPr>
          <w:rFonts w:ascii="Georgia" w:hAnsi="Georgia" w:cs="Times New Roman"/>
          <w:bCs/>
          <w:color w:val="000000"/>
          <w:sz w:val="24"/>
          <w:szCs w:val="24"/>
          <w:lang w:val="en-GB"/>
        </w:rPr>
        <w:t xml:space="preserve"> </w:t>
      </w:r>
      <w:r w:rsidR="00C9751F" w:rsidRPr="00F0007D">
        <w:rPr>
          <w:rFonts w:ascii="Georgia" w:hAnsi="Georgia" w:cs="Times New Roman"/>
          <w:bCs/>
          <w:color w:val="000000"/>
          <w:sz w:val="24"/>
          <w:szCs w:val="24"/>
          <w:lang w:val="en-GB"/>
        </w:rPr>
        <w:t>Carpathian Homeland Merit Prizes.</w:t>
      </w:r>
    </w:p>
    <w:p w14:paraId="164E26D7" w14:textId="6A3C00AD" w:rsidR="00FF17EF" w:rsidRPr="00F0007D" w:rsidRDefault="00FF17EF" w:rsidP="002C1EE0">
      <w:pPr>
        <w:pStyle w:val="alap"/>
        <w:tabs>
          <w:tab w:val="left" w:pos="1605"/>
        </w:tabs>
        <w:spacing w:line="276" w:lineRule="auto"/>
        <w:rPr>
          <w:rFonts w:ascii="Georgia" w:hAnsi="Georgia"/>
          <w:bCs/>
          <w:color w:val="000000"/>
          <w:sz w:val="24"/>
          <w:lang w:val="en-GB"/>
        </w:rPr>
      </w:pPr>
    </w:p>
    <w:p w14:paraId="5758289D" w14:textId="77777777" w:rsidR="00267497" w:rsidRPr="00F0007D" w:rsidRDefault="00FF17EF" w:rsidP="00FF17EF">
      <w:pPr>
        <w:pStyle w:val="alap"/>
        <w:tabs>
          <w:tab w:val="left" w:pos="1605"/>
        </w:tabs>
        <w:spacing w:line="276" w:lineRule="auto"/>
        <w:rPr>
          <w:rFonts w:ascii="Georgia" w:hAnsi="Georgia"/>
          <w:b/>
          <w:bCs/>
          <w:color w:val="000000"/>
          <w:sz w:val="24"/>
          <w:lang w:val="en-GB"/>
        </w:rPr>
      </w:pPr>
      <w:r w:rsidRPr="00F0007D">
        <w:rPr>
          <w:rFonts w:ascii="Georgia" w:hAnsi="Georgia"/>
          <w:b/>
          <w:bCs/>
          <w:color w:val="000000"/>
          <w:sz w:val="24"/>
          <w:lang w:val="en-GB"/>
        </w:rPr>
        <w:t>Members of the Board of Announcers:</w:t>
      </w:r>
    </w:p>
    <w:p w14:paraId="6C1AE6C6" w14:textId="77777777" w:rsidR="00267497" w:rsidRPr="00F0007D" w:rsidRDefault="00267497" w:rsidP="00267497">
      <w:pPr>
        <w:pStyle w:val="alap"/>
        <w:jc w:val="left"/>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DIAMOND Management Office Ltd.</w:t>
      </w:r>
    </w:p>
    <w:p w14:paraId="5F142EAB" w14:textId="77777777" w:rsidR="00267497" w:rsidRPr="00F0007D" w:rsidRDefault="00267497" w:rsidP="00267497">
      <w:pPr>
        <w:pStyle w:val="alap"/>
        <w:jc w:val="left"/>
        <w:rPr>
          <w:rStyle w:val="MTNbold"/>
          <w:rFonts w:ascii="Georgia" w:hAnsi="Georgia" w:cs="Times New Roman"/>
          <w:color w:val="auto"/>
          <w:sz w:val="24"/>
          <w:szCs w:val="24"/>
          <w:lang w:val="en-GB"/>
        </w:rPr>
      </w:pPr>
      <w:proofErr w:type="spellStart"/>
      <w:r w:rsidRPr="00F0007D">
        <w:rPr>
          <w:rStyle w:val="MTNbold"/>
          <w:rFonts w:ascii="Georgia" w:hAnsi="Georgia" w:cs="Times New Roman"/>
          <w:color w:val="auto"/>
          <w:sz w:val="24"/>
          <w:szCs w:val="24"/>
          <w:lang w:val="en-GB"/>
        </w:rPr>
        <w:t>ExVa</w:t>
      </w:r>
      <w:proofErr w:type="spellEnd"/>
      <w:r w:rsidRPr="00F0007D">
        <w:rPr>
          <w:rStyle w:val="MTNbold"/>
          <w:rFonts w:ascii="Georgia" w:hAnsi="Georgia" w:cs="Times New Roman"/>
          <w:color w:val="auto"/>
          <w:sz w:val="24"/>
          <w:szCs w:val="24"/>
          <w:lang w:val="en-GB"/>
        </w:rPr>
        <w:t xml:space="preserve"> Ltd. Testing - Certification</w:t>
      </w:r>
    </w:p>
    <w:p w14:paraId="244F2FF6" w14:textId="77777777" w:rsidR="00267497" w:rsidRPr="00F0007D" w:rsidRDefault="00267497" w:rsidP="00267497">
      <w:pPr>
        <w:pStyle w:val="alap"/>
        <w:jc w:val="left"/>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HAJNAL Meat Processing Factory Ltd.</w:t>
      </w:r>
    </w:p>
    <w:p w14:paraId="0CEFC20B" w14:textId="77777777" w:rsidR="00267497" w:rsidRPr="00F0007D" w:rsidRDefault="00267497" w:rsidP="00267497">
      <w:pPr>
        <w:pStyle w:val="alap"/>
        <w:jc w:val="left"/>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Legrand Hungary Electricity Systems CJSC.</w:t>
      </w:r>
    </w:p>
    <w:p w14:paraId="4F34B503" w14:textId="78F35B67" w:rsidR="002C1EE0" w:rsidRPr="00F0007D" w:rsidRDefault="00267497" w:rsidP="00267497">
      <w:pPr>
        <w:pStyle w:val="alap"/>
        <w:tabs>
          <w:tab w:val="left" w:pos="1605"/>
        </w:tabs>
        <w:spacing w:line="276" w:lineRule="auto"/>
        <w:jc w:val="left"/>
        <w:rPr>
          <w:rFonts w:ascii="Georgia" w:hAnsi="Georgia"/>
          <w:b/>
          <w:bCs/>
          <w:color w:val="000000"/>
          <w:sz w:val="24"/>
          <w:lang w:val="en-GB"/>
        </w:rPr>
      </w:pPr>
      <w:r w:rsidRPr="00F0007D">
        <w:rPr>
          <w:rStyle w:val="MTNbold"/>
          <w:rFonts w:ascii="Georgia" w:hAnsi="Georgia" w:cs="Times New Roman"/>
          <w:color w:val="auto"/>
          <w:sz w:val="24"/>
          <w:szCs w:val="24"/>
          <w:lang w:val="en-GB"/>
        </w:rPr>
        <w:t xml:space="preserve">SZÁM-PONT Computer Science and Training </w:t>
      </w:r>
      <w:proofErr w:type="spellStart"/>
      <w:r w:rsidRPr="00F0007D">
        <w:rPr>
          <w:rStyle w:val="MTNbold"/>
          <w:rFonts w:ascii="Georgia" w:hAnsi="Georgia" w:cs="Times New Roman"/>
          <w:color w:val="auto"/>
          <w:sz w:val="24"/>
          <w:szCs w:val="24"/>
          <w:lang w:val="en-GB"/>
        </w:rPr>
        <w:t>Center</w:t>
      </w:r>
      <w:proofErr w:type="spellEnd"/>
      <w:r w:rsidRPr="00F0007D">
        <w:rPr>
          <w:rStyle w:val="MTNbold"/>
          <w:rFonts w:ascii="Georgia" w:hAnsi="Georgia" w:cs="Times New Roman"/>
          <w:color w:val="auto"/>
          <w:sz w:val="24"/>
          <w:szCs w:val="24"/>
          <w:lang w:val="en-GB"/>
        </w:rPr>
        <w:t xml:space="preserve"> Ltd.</w:t>
      </w:r>
      <w:r w:rsidR="00C9751F" w:rsidRPr="00F0007D">
        <w:rPr>
          <w:rFonts w:ascii="Georgia" w:hAnsi="Georgia"/>
          <w:b/>
          <w:bCs/>
          <w:color w:val="000000"/>
          <w:sz w:val="24"/>
          <w:lang w:val="en-GB"/>
        </w:rPr>
        <w:t xml:space="preserve"> </w:t>
      </w:r>
      <w:r w:rsidR="002C1EE0" w:rsidRPr="00F0007D">
        <w:rPr>
          <w:rFonts w:ascii="Georgia" w:hAnsi="Georgia"/>
          <w:b/>
          <w:bCs/>
          <w:color w:val="000000"/>
          <w:sz w:val="24"/>
          <w:lang w:val="en-GB"/>
        </w:rPr>
        <w:tab/>
      </w:r>
    </w:p>
    <w:p w14:paraId="73D4B16D" w14:textId="77777777" w:rsidR="00AF795F" w:rsidRPr="00F0007D" w:rsidRDefault="00AF795F" w:rsidP="00AF795F">
      <w:pPr>
        <w:tabs>
          <w:tab w:val="left" w:pos="6660"/>
        </w:tabs>
        <w:spacing w:line="276" w:lineRule="auto"/>
        <w:rPr>
          <w:rStyle w:val="MTNbold"/>
          <w:rFonts w:ascii="Georgia" w:hAnsi="Georgia" w:cs="Times New Roman"/>
          <w:b/>
          <w:color w:val="000000"/>
          <w:sz w:val="24"/>
          <w:szCs w:val="24"/>
          <w:lang w:val="en-GB"/>
        </w:rPr>
      </w:pPr>
      <w:r w:rsidRPr="00F0007D">
        <w:rPr>
          <w:rStyle w:val="MTNbold"/>
          <w:rFonts w:ascii="Georgia" w:hAnsi="Georgia" w:cs="Times New Roman"/>
          <w:b/>
          <w:color w:val="000000"/>
          <w:sz w:val="24"/>
          <w:szCs w:val="24"/>
          <w:lang w:val="en-GB"/>
        </w:rPr>
        <w:tab/>
      </w:r>
    </w:p>
    <w:p w14:paraId="41A7A2A6" w14:textId="77777777" w:rsidR="00FF17EF" w:rsidRPr="00F0007D" w:rsidRDefault="00FF17EF" w:rsidP="000C73D9">
      <w:pPr>
        <w:spacing w:line="276" w:lineRule="auto"/>
        <w:rPr>
          <w:rStyle w:val="MTNbold"/>
          <w:rFonts w:ascii="Georgia" w:hAnsi="Georgia" w:cs="Times New Roman"/>
          <w:b/>
          <w:color w:val="000000"/>
          <w:sz w:val="24"/>
          <w:szCs w:val="24"/>
          <w:lang w:val="en-GB"/>
        </w:rPr>
      </w:pPr>
      <w:r w:rsidRPr="00F0007D">
        <w:rPr>
          <w:rStyle w:val="MTNbold"/>
          <w:rFonts w:ascii="Georgia" w:hAnsi="Georgia" w:cs="Times New Roman"/>
          <w:b/>
          <w:color w:val="000000"/>
          <w:sz w:val="24"/>
          <w:szCs w:val="24"/>
          <w:lang w:val="en-GB"/>
        </w:rPr>
        <w:t>7.3.1. Request for tender products</w:t>
      </w:r>
    </w:p>
    <w:p w14:paraId="5717A47A" w14:textId="77777777" w:rsidR="00EC6F90" w:rsidRPr="00F0007D" w:rsidRDefault="00EC6F90" w:rsidP="00EC6F90">
      <w:pPr>
        <w:jc w:val="both"/>
        <w:rPr>
          <w:rFonts w:ascii="Georgia" w:hAnsi="Georgia"/>
          <w:b/>
          <w:color w:val="000000"/>
          <w:sz w:val="22"/>
          <w:szCs w:val="22"/>
          <w:lang w:val="en-GB"/>
        </w:rPr>
      </w:pPr>
    </w:p>
    <w:p w14:paraId="410DC4EC" w14:textId="77777777" w:rsidR="00FF17EF" w:rsidRPr="00F0007D" w:rsidRDefault="00FF17EF" w:rsidP="000C73D9">
      <w:pPr>
        <w:pStyle w:val="Szvegtrzs"/>
        <w:spacing w:line="276" w:lineRule="auto"/>
        <w:rPr>
          <w:rFonts w:ascii="Georgia" w:hAnsi="Georgia"/>
          <w:b w:val="0"/>
          <w:bCs/>
          <w:sz w:val="24"/>
          <w:lang w:val="en-GB"/>
        </w:rPr>
      </w:pPr>
      <w:r w:rsidRPr="00F0007D">
        <w:rPr>
          <w:rFonts w:ascii="Georgia" w:hAnsi="Georgia"/>
          <w:b w:val="0"/>
          <w:bCs/>
          <w:sz w:val="24"/>
          <w:lang w:val="en-GB"/>
        </w:rPr>
        <w:t>The jury members and the experts are entitled to have the original of the products forming the subject matter of the tender either by requesting it or at an on-site inspection. The Tender Office will send an official notice thereon to the applicant</w:t>
      </w:r>
      <w:r w:rsidR="00EC6F90" w:rsidRPr="00F0007D">
        <w:rPr>
          <w:rFonts w:ascii="Georgia" w:hAnsi="Georgia"/>
          <w:b w:val="0"/>
          <w:bCs/>
          <w:sz w:val="24"/>
          <w:lang w:val="en-GB"/>
        </w:rPr>
        <w:t xml:space="preserve"> in the application receipt</w:t>
      </w:r>
      <w:r w:rsidRPr="00F0007D">
        <w:rPr>
          <w:rFonts w:ascii="Georgia" w:hAnsi="Georgia"/>
          <w:b w:val="0"/>
          <w:bCs/>
          <w:sz w:val="24"/>
          <w:lang w:val="en-GB"/>
        </w:rPr>
        <w:t>. The advice on product request will contain the date and time of sending in and return. The Tender Office will provide for the safe placement and warehousing of the products supplied for inspection during this period. The Tender Office will not be responsible for the product not delivered for the specified date.</w:t>
      </w:r>
    </w:p>
    <w:p w14:paraId="48485B17" w14:textId="17873193" w:rsidR="00FF17EF" w:rsidRPr="00F0007D" w:rsidRDefault="00AF795F" w:rsidP="00EC6F90">
      <w:pPr>
        <w:pStyle w:val="Szvegtrzs"/>
        <w:spacing w:line="276" w:lineRule="auto"/>
        <w:rPr>
          <w:rFonts w:ascii="Georgia" w:hAnsi="Georgia"/>
          <w:b w:val="0"/>
          <w:bCs/>
          <w:sz w:val="24"/>
          <w:szCs w:val="24"/>
          <w:lang w:val="en-GB"/>
        </w:rPr>
      </w:pPr>
      <w:r w:rsidRPr="00F0007D">
        <w:rPr>
          <w:rFonts w:ascii="Georgia" w:hAnsi="Georgia"/>
          <w:b w:val="0"/>
          <w:bCs/>
          <w:sz w:val="24"/>
          <w:szCs w:val="24"/>
          <w:lang w:val="en-GB"/>
        </w:rPr>
        <w:t>Sensory test</w:t>
      </w:r>
      <w:r w:rsidR="00FF17EF" w:rsidRPr="00F0007D">
        <w:rPr>
          <w:rFonts w:ascii="Georgia" w:hAnsi="Georgia"/>
          <w:b w:val="0"/>
          <w:bCs/>
          <w:sz w:val="24"/>
          <w:szCs w:val="24"/>
          <w:lang w:val="en-GB"/>
        </w:rPr>
        <w:t xml:space="preserve"> of the products will also take place </w:t>
      </w:r>
      <w:r w:rsidR="00EC6F90" w:rsidRPr="00F0007D">
        <w:rPr>
          <w:rFonts w:ascii="Georgia" w:hAnsi="Georgia"/>
          <w:b w:val="0"/>
          <w:bCs/>
          <w:sz w:val="24"/>
          <w:szCs w:val="24"/>
          <w:lang w:val="en-GB"/>
        </w:rPr>
        <w:t>during</w:t>
      </w:r>
      <w:r w:rsidR="00FF17EF" w:rsidRPr="00F0007D">
        <w:rPr>
          <w:rFonts w:ascii="Georgia" w:hAnsi="Georgia"/>
          <w:b w:val="0"/>
          <w:bCs/>
          <w:sz w:val="24"/>
          <w:szCs w:val="24"/>
          <w:lang w:val="en-GB"/>
        </w:rPr>
        <w:t xml:space="preserve"> the </w:t>
      </w:r>
      <w:r w:rsidR="00EC6F90" w:rsidRPr="00F0007D">
        <w:rPr>
          <w:rFonts w:ascii="Georgia" w:hAnsi="Georgia"/>
          <w:b w:val="0"/>
          <w:bCs/>
          <w:sz w:val="24"/>
          <w:szCs w:val="24"/>
          <w:lang w:val="en-GB"/>
        </w:rPr>
        <w:t>judging process</w:t>
      </w:r>
      <w:r w:rsidR="00FF17EF" w:rsidRPr="00F0007D">
        <w:rPr>
          <w:rFonts w:ascii="Georgia" w:hAnsi="Georgia"/>
          <w:b w:val="0"/>
          <w:bCs/>
          <w:sz w:val="24"/>
          <w:szCs w:val="24"/>
          <w:lang w:val="en-GB"/>
        </w:rPr>
        <w:t xml:space="preserve"> therefore the products may be damaged or destroyed. </w:t>
      </w:r>
    </w:p>
    <w:p w14:paraId="6B468A58" w14:textId="77777777" w:rsidR="00FF17EF" w:rsidRPr="00F0007D" w:rsidRDefault="00FF17EF" w:rsidP="000C73D9">
      <w:pPr>
        <w:pStyle w:val="alap"/>
        <w:spacing w:line="276" w:lineRule="auto"/>
        <w:rPr>
          <w:rFonts w:ascii="Georgia" w:hAnsi="Georgia" w:cs="Times New Roman"/>
          <w:color w:val="000000"/>
          <w:sz w:val="24"/>
          <w:szCs w:val="24"/>
          <w:lang w:val="en-GB"/>
        </w:rPr>
      </w:pPr>
      <w:r w:rsidRPr="00F0007D">
        <w:rPr>
          <w:rFonts w:ascii="Georgia" w:hAnsi="Georgia" w:cs="Times New Roman"/>
          <w:color w:val="000000"/>
          <w:sz w:val="24"/>
          <w:szCs w:val="24"/>
          <w:lang w:val="en-GB"/>
        </w:rPr>
        <w:t>Both the jury members and the specialists can decide on inspecting the product at an external site or on the place of the production. In the latter case the applicant will ensure that the product/service can be viewed at a pre-agreed time.</w:t>
      </w:r>
    </w:p>
    <w:p w14:paraId="0FA8BBB1" w14:textId="77777777" w:rsidR="00991539" w:rsidRPr="00F0007D" w:rsidRDefault="00991539" w:rsidP="00B21D68">
      <w:pPr>
        <w:tabs>
          <w:tab w:val="left" w:pos="284"/>
        </w:tabs>
        <w:jc w:val="both"/>
        <w:rPr>
          <w:rFonts w:ascii="Georgia" w:hAnsi="Georgia"/>
          <w:color w:val="000000"/>
          <w:sz w:val="22"/>
          <w:szCs w:val="22"/>
          <w:lang w:val="en-GB"/>
        </w:rPr>
      </w:pPr>
    </w:p>
    <w:p w14:paraId="307000AE" w14:textId="77777777" w:rsidR="005E6824" w:rsidRPr="00F0007D" w:rsidRDefault="005E6824" w:rsidP="00885BEE">
      <w:pPr>
        <w:pStyle w:val="alap"/>
        <w:rPr>
          <w:rFonts w:ascii="Georgia" w:hAnsi="Georgia" w:cs="Times New Roman"/>
          <w:b/>
          <w:color w:val="auto"/>
          <w:sz w:val="24"/>
          <w:szCs w:val="24"/>
          <w:lang w:val="en-GB"/>
        </w:rPr>
      </w:pPr>
    </w:p>
    <w:p w14:paraId="53D6D79F" w14:textId="77777777" w:rsidR="000C73D9" w:rsidRPr="00F0007D" w:rsidRDefault="000C73D9" w:rsidP="00885BEE">
      <w:pPr>
        <w:pStyle w:val="alap"/>
        <w:rPr>
          <w:rFonts w:ascii="Georgia" w:hAnsi="Georgia" w:cs="Times New Roman"/>
          <w:b/>
          <w:bCs/>
          <w:color w:val="auto"/>
          <w:sz w:val="24"/>
          <w:szCs w:val="24"/>
          <w:lang w:val="en-GB"/>
        </w:rPr>
      </w:pPr>
      <w:r w:rsidRPr="00F0007D">
        <w:rPr>
          <w:rFonts w:ascii="Georgia" w:hAnsi="Georgia" w:cs="Times New Roman"/>
          <w:b/>
          <w:color w:val="auto"/>
          <w:sz w:val="24"/>
          <w:szCs w:val="24"/>
          <w:lang w:val="en-GB"/>
        </w:rPr>
        <w:t xml:space="preserve">7.3.2. </w:t>
      </w:r>
      <w:r w:rsidRPr="00F0007D">
        <w:rPr>
          <w:rFonts w:ascii="Georgia" w:hAnsi="Georgia" w:cs="Times New Roman"/>
          <w:b/>
          <w:bCs/>
          <w:color w:val="auto"/>
          <w:sz w:val="24"/>
          <w:szCs w:val="24"/>
          <w:lang w:val="en-GB"/>
        </w:rPr>
        <w:t>Main evaluation criteria</w:t>
      </w:r>
    </w:p>
    <w:p w14:paraId="741AC261" w14:textId="77777777" w:rsidR="000C73D9" w:rsidRPr="00F0007D" w:rsidRDefault="000C73D9" w:rsidP="000C73D9">
      <w:pPr>
        <w:autoSpaceDE w:val="0"/>
        <w:autoSpaceDN w:val="0"/>
        <w:adjustRightInd w:val="0"/>
        <w:rPr>
          <w:rFonts w:ascii="Georgia" w:hAnsi="Georgia" w:cs="MyriadPro-Regular"/>
          <w:color w:val="000000"/>
          <w:lang w:val="en-GB"/>
        </w:rPr>
      </w:pPr>
    </w:p>
    <w:p w14:paraId="419FF85A" w14:textId="77777777" w:rsidR="000C73D9" w:rsidRPr="00F0007D" w:rsidRDefault="000C73D9" w:rsidP="00885BEE">
      <w:pPr>
        <w:jc w:val="both"/>
        <w:rPr>
          <w:rFonts w:ascii="Georgia" w:hAnsi="Georgia"/>
          <w:color w:val="000000"/>
          <w:lang w:val="en-GB"/>
        </w:rPr>
      </w:pPr>
      <w:r w:rsidRPr="00F0007D">
        <w:rPr>
          <w:rFonts w:ascii="Georgia" w:hAnsi="Georgia"/>
          <w:color w:val="000000"/>
          <w:lang w:val="en-GB"/>
        </w:rPr>
        <w:t xml:space="preserve">The jury will submit the results of the evaluation to the Board of Announcers together with a recommendation for awarding made by taking the expert’s report into consideration. </w:t>
      </w:r>
    </w:p>
    <w:p w14:paraId="31076AF0" w14:textId="77777777" w:rsidR="000C73D9" w:rsidRPr="00F0007D" w:rsidRDefault="000C73D9" w:rsidP="000C73D9">
      <w:pPr>
        <w:jc w:val="both"/>
        <w:rPr>
          <w:rFonts w:ascii="Georgia" w:hAnsi="Georgia"/>
          <w:color w:val="000000"/>
          <w:lang w:val="en-GB"/>
        </w:rPr>
      </w:pPr>
    </w:p>
    <w:p w14:paraId="049E55A7" w14:textId="77777777" w:rsidR="000C73D9" w:rsidRPr="00F0007D" w:rsidRDefault="000C73D9" w:rsidP="00885BEE">
      <w:pPr>
        <w:jc w:val="both"/>
        <w:rPr>
          <w:rFonts w:ascii="Georgia" w:hAnsi="Georgia"/>
          <w:color w:val="000000"/>
          <w:lang w:val="en-GB"/>
        </w:rPr>
      </w:pPr>
      <w:r w:rsidRPr="00F0007D">
        <w:rPr>
          <w:rFonts w:ascii="Georgia" w:hAnsi="Georgia"/>
          <w:color w:val="000000"/>
          <w:lang w:val="en-GB"/>
        </w:rPr>
        <w:t>Upon evaluation the jury will take the followings into account:</w:t>
      </w:r>
    </w:p>
    <w:p w14:paraId="4948A0B0" w14:textId="77777777" w:rsidR="000C73D9" w:rsidRPr="00F0007D" w:rsidRDefault="000C73D9" w:rsidP="000C73D9">
      <w:pPr>
        <w:jc w:val="both"/>
        <w:rPr>
          <w:rFonts w:ascii="Georgia" w:hAnsi="Georgia"/>
          <w:color w:val="000000"/>
          <w:lang w:val="en-GB"/>
        </w:rPr>
      </w:pPr>
    </w:p>
    <w:p w14:paraId="0249628C" w14:textId="77777777" w:rsidR="000C73D9" w:rsidRPr="00F0007D" w:rsidRDefault="000C73D9" w:rsidP="00885BEE">
      <w:pPr>
        <w:numPr>
          <w:ilvl w:val="0"/>
          <w:numId w:val="9"/>
        </w:numPr>
        <w:spacing w:after="200"/>
        <w:jc w:val="both"/>
        <w:rPr>
          <w:rFonts w:ascii="Georgia" w:hAnsi="Georgia"/>
          <w:color w:val="000000"/>
          <w:lang w:val="en-GB"/>
        </w:rPr>
      </w:pPr>
      <w:r w:rsidRPr="00F0007D">
        <w:rPr>
          <w:rFonts w:ascii="Georgia" w:hAnsi="Georgia"/>
          <w:color w:val="000000"/>
          <w:lang w:val="en-GB"/>
        </w:rPr>
        <w:t>Content and aesthetic wholeness of the tender documentation</w:t>
      </w:r>
    </w:p>
    <w:p w14:paraId="545649D5" w14:textId="77777777" w:rsidR="000C73D9" w:rsidRPr="00F0007D" w:rsidRDefault="000C73D9" w:rsidP="00885BEE">
      <w:pPr>
        <w:numPr>
          <w:ilvl w:val="0"/>
          <w:numId w:val="9"/>
        </w:numPr>
        <w:jc w:val="both"/>
        <w:rPr>
          <w:rFonts w:ascii="Georgia" w:hAnsi="Georgia"/>
          <w:color w:val="000000"/>
          <w:lang w:val="en-GB"/>
        </w:rPr>
      </w:pPr>
      <w:r w:rsidRPr="00F0007D">
        <w:rPr>
          <w:rFonts w:ascii="Georgia" w:hAnsi="Georgia"/>
          <w:color w:val="000000"/>
          <w:lang w:val="en-GB"/>
        </w:rPr>
        <w:t xml:space="preserve">Safety, adequacy, quality, innovative nature, marketability, economic utility, export strength of the product/product line, service submitted to the tender </w:t>
      </w:r>
    </w:p>
    <w:p w14:paraId="0D5B5A55" w14:textId="77777777" w:rsidR="000C73D9" w:rsidRPr="00F0007D" w:rsidRDefault="000C73D9" w:rsidP="000C73D9">
      <w:pPr>
        <w:ind w:left="720"/>
        <w:jc w:val="both"/>
        <w:rPr>
          <w:rFonts w:ascii="Georgia" w:hAnsi="Georgia"/>
          <w:color w:val="000000"/>
          <w:lang w:val="en-GB"/>
        </w:rPr>
      </w:pPr>
    </w:p>
    <w:p w14:paraId="04A53338" w14:textId="77777777" w:rsidR="000C73D9" w:rsidRPr="00F0007D" w:rsidRDefault="000C73D9" w:rsidP="00885BEE">
      <w:pPr>
        <w:numPr>
          <w:ilvl w:val="0"/>
          <w:numId w:val="9"/>
        </w:numPr>
        <w:spacing w:after="200"/>
        <w:jc w:val="both"/>
        <w:rPr>
          <w:rFonts w:ascii="Georgia" w:hAnsi="Georgia"/>
          <w:color w:val="000000"/>
          <w:lang w:val="en-GB"/>
        </w:rPr>
      </w:pPr>
      <w:r w:rsidRPr="00F0007D">
        <w:rPr>
          <w:rFonts w:ascii="Georgia" w:hAnsi="Georgia"/>
          <w:color w:val="000000"/>
          <w:lang w:val="en-GB"/>
        </w:rPr>
        <w:t>Application of energy saving, environment friendly solutions, advantages offered to the consumers</w:t>
      </w:r>
    </w:p>
    <w:p w14:paraId="50AA91A2" w14:textId="77777777" w:rsidR="000C73D9" w:rsidRPr="00F0007D" w:rsidRDefault="000C73D9" w:rsidP="00885BEE">
      <w:pPr>
        <w:numPr>
          <w:ilvl w:val="0"/>
          <w:numId w:val="9"/>
        </w:numPr>
        <w:spacing w:after="200"/>
        <w:jc w:val="both"/>
        <w:rPr>
          <w:rFonts w:ascii="Georgia" w:hAnsi="Georgia"/>
          <w:color w:val="000000"/>
          <w:lang w:val="en-GB"/>
        </w:rPr>
      </w:pPr>
      <w:r w:rsidRPr="00F0007D">
        <w:rPr>
          <w:rFonts w:ascii="Georgia" w:hAnsi="Georgia"/>
          <w:color w:val="000000"/>
          <w:lang w:val="en-GB"/>
        </w:rPr>
        <w:t>Certificate or expertise issued by a third party (certification body) proving the product adequacy</w:t>
      </w:r>
    </w:p>
    <w:p w14:paraId="3AA1C6B9" w14:textId="77777777" w:rsidR="000C73D9" w:rsidRPr="00F0007D" w:rsidRDefault="000C73D9" w:rsidP="00885BEE">
      <w:pPr>
        <w:numPr>
          <w:ilvl w:val="0"/>
          <w:numId w:val="9"/>
        </w:numPr>
        <w:spacing w:after="200"/>
        <w:jc w:val="both"/>
        <w:rPr>
          <w:rFonts w:ascii="Georgia" w:hAnsi="Georgia"/>
          <w:color w:val="000000"/>
          <w:lang w:val="en-GB"/>
        </w:rPr>
      </w:pPr>
      <w:r w:rsidRPr="00F0007D">
        <w:rPr>
          <w:rFonts w:ascii="Georgia" w:hAnsi="Georgia"/>
          <w:color w:val="000000"/>
          <w:lang w:val="en-GB"/>
        </w:rPr>
        <w:t>Decision of the Experts</w:t>
      </w:r>
    </w:p>
    <w:p w14:paraId="6B517CFF" w14:textId="759552B3" w:rsidR="000C73D9" w:rsidRPr="00F0007D" w:rsidRDefault="00621BAD" w:rsidP="00885BEE">
      <w:pPr>
        <w:pStyle w:val="Listaszerbekezds"/>
        <w:numPr>
          <w:ilvl w:val="0"/>
          <w:numId w:val="9"/>
        </w:numPr>
        <w:spacing w:after="200"/>
        <w:jc w:val="both"/>
        <w:rPr>
          <w:rFonts w:ascii="Georgia" w:hAnsi="Georgia"/>
          <w:color w:val="000000"/>
          <w:lang w:val="en-GB"/>
        </w:rPr>
      </w:pPr>
      <w:r w:rsidRPr="00F0007D">
        <w:rPr>
          <w:rFonts w:ascii="Georgia" w:hAnsi="Georgia"/>
          <w:color w:val="000000"/>
          <w:lang w:val="en-GB"/>
        </w:rPr>
        <w:t>Results</w:t>
      </w:r>
      <w:r w:rsidR="000C73D9" w:rsidRPr="00F0007D">
        <w:rPr>
          <w:rFonts w:ascii="Georgia" w:hAnsi="Georgia"/>
          <w:color w:val="000000"/>
          <w:lang w:val="en-GB"/>
        </w:rPr>
        <w:t xml:space="preserve"> of tests performed by qualified and accredited laboratories</w:t>
      </w:r>
    </w:p>
    <w:p w14:paraId="30354204" w14:textId="77777777" w:rsidR="000C73D9" w:rsidRPr="00F0007D" w:rsidRDefault="000C73D9" w:rsidP="000C73D9">
      <w:pPr>
        <w:pStyle w:val="Listaszerbekezds"/>
        <w:ind w:left="778"/>
        <w:jc w:val="both"/>
        <w:rPr>
          <w:rFonts w:ascii="Georgia" w:hAnsi="Georgia"/>
          <w:color w:val="000000"/>
          <w:lang w:val="en-GB"/>
        </w:rPr>
      </w:pPr>
    </w:p>
    <w:p w14:paraId="06326534" w14:textId="77777777" w:rsidR="000C73D9" w:rsidRPr="00F0007D" w:rsidRDefault="000C73D9" w:rsidP="00885BEE">
      <w:pPr>
        <w:pStyle w:val="Listaszerbekezds"/>
        <w:numPr>
          <w:ilvl w:val="0"/>
          <w:numId w:val="9"/>
        </w:numPr>
        <w:spacing w:after="200"/>
        <w:jc w:val="both"/>
        <w:rPr>
          <w:rFonts w:ascii="Georgia" w:hAnsi="Georgia"/>
          <w:color w:val="000000"/>
          <w:lang w:val="en-GB"/>
        </w:rPr>
      </w:pPr>
      <w:r w:rsidRPr="00F0007D">
        <w:rPr>
          <w:rFonts w:ascii="Georgia" w:hAnsi="Georgia"/>
          <w:color w:val="000000"/>
          <w:lang w:val="en-GB"/>
        </w:rPr>
        <w:t>Application of quality management system (</w:t>
      </w:r>
      <w:proofErr w:type="gramStart"/>
      <w:r w:rsidRPr="00F0007D">
        <w:rPr>
          <w:rFonts w:ascii="Georgia" w:hAnsi="Georgia"/>
          <w:color w:val="000000"/>
          <w:lang w:val="en-GB"/>
        </w:rPr>
        <w:t>e.g.</w:t>
      </w:r>
      <w:proofErr w:type="gramEnd"/>
      <w:r w:rsidRPr="00F0007D">
        <w:rPr>
          <w:rFonts w:ascii="Georgia" w:hAnsi="Georgia"/>
          <w:color w:val="000000"/>
          <w:lang w:val="en-GB"/>
        </w:rPr>
        <w:t xml:space="preserve"> ISO, or HACCP in case of foods)</w:t>
      </w:r>
    </w:p>
    <w:p w14:paraId="566135E2" w14:textId="77777777" w:rsidR="000C73D9" w:rsidRPr="00F0007D" w:rsidRDefault="000C73D9" w:rsidP="00885BEE">
      <w:pPr>
        <w:numPr>
          <w:ilvl w:val="0"/>
          <w:numId w:val="9"/>
        </w:numPr>
        <w:spacing w:after="200"/>
        <w:jc w:val="both"/>
        <w:rPr>
          <w:rFonts w:ascii="Georgia" w:hAnsi="Georgia"/>
          <w:color w:val="000000"/>
          <w:lang w:val="en-GB"/>
        </w:rPr>
      </w:pPr>
      <w:r w:rsidRPr="00F0007D">
        <w:rPr>
          <w:rFonts w:ascii="Georgia" w:hAnsi="Georgia"/>
          <w:color w:val="000000"/>
          <w:lang w:val="en-GB"/>
        </w:rPr>
        <w:t>Intellectual property protection awareness</w:t>
      </w:r>
    </w:p>
    <w:p w14:paraId="6A5D0F91" w14:textId="77777777" w:rsidR="000C73D9" w:rsidRPr="00F0007D" w:rsidRDefault="000C73D9" w:rsidP="00885BEE">
      <w:pPr>
        <w:numPr>
          <w:ilvl w:val="0"/>
          <w:numId w:val="9"/>
        </w:numPr>
        <w:spacing w:after="200"/>
        <w:jc w:val="both"/>
        <w:rPr>
          <w:rFonts w:ascii="Georgia" w:hAnsi="Georgia"/>
          <w:color w:val="000000"/>
          <w:lang w:val="en-GB"/>
        </w:rPr>
      </w:pPr>
      <w:r w:rsidRPr="00F0007D">
        <w:rPr>
          <w:rFonts w:ascii="Georgia" w:hAnsi="Georgia"/>
          <w:color w:val="000000"/>
          <w:lang w:val="en-GB"/>
        </w:rPr>
        <w:t xml:space="preserve">Legal rules for placing on the market </w:t>
      </w:r>
    </w:p>
    <w:p w14:paraId="0F2B202B" w14:textId="77777777" w:rsidR="000C73D9" w:rsidRPr="00F0007D" w:rsidRDefault="000C73D9" w:rsidP="00885BEE">
      <w:pPr>
        <w:pStyle w:val="Listaszerbekezds"/>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rPr>
          <w:rFonts w:ascii="Georgia" w:hAnsi="Georgia"/>
          <w:lang w:val="en-GB"/>
        </w:rPr>
      </w:pPr>
      <w:r w:rsidRPr="00F0007D">
        <w:rPr>
          <w:rFonts w:ascii="Georgia" w:hAnsi="Georgia"/>
          <w:color w:val="000000"/>
          <w:lang w:val="en-GB"/>
        </w:rPr>
        <w:t xml:space="preserve"> Former prizes, certification trademarks </w:t>
      </w:r>
    </w:p>
    <w:p w14:paraId="047DDA15" w14:textId="77777777" w:rsidR="000C73D9" w:rsidRPr="00F0007D" w:rsidRDefault="000C73D9" w:rsidP="00885BEE">
      <w:pPr>
        <w:pStyle w:val="Listaszerbekezds"/>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rPr>
          <w:rFonts w:ascii="Georgia" w:hAnsi="Georgia"/>
          <w:lang w:val="en-GB"/>
        </w:rPr>
      </w:pPr>
      <w:r w:rsidRPr="00F0007D">
        <w:rPr>
          <w:rFonts w:ascii="Georgia" w:hAnsi="Georgia"/>
          <w:lang w:val="en-GB"/>
        </w:rPr>
        <w:t>Additional voluntary benefits offered to the consumers</w:t>
      </w:r>
    </w:p>
    <w:p w14:paraId="6B23FD8A" w14:textId="28792F15" w:rsidR="000C73D9" w:rsidRPr="00F0007D" w:rsidRDefault="000C73D9" w:rsidP="00885BEE">
      <w:pPr>
        <w:pStyle w:val="Listaszerbekezds"/>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rPr>
          <w:rFonts w:ascii="Georgia" w:hAnsi="Georgia"/>
          <w:lang w:val="en-GB"/>
        </w:rPr>
      </w:pPr>
      <w:r w:rsidRPr="00F0007D">
        <w:rPr>
          <w:rFonts w:ascii="Georgia" w:hAnsi="Georgia"/>
          <w:lang w:val="en-GB"/>
        </w:rPr>
        <w:t xml:space="preserve">Credibility of financial data included in the Application </w:t>
      </w:r>
      <w:r w:rsidR="00621BAD" w:rsidRPr="00F0007D">
        <w:rPr>
          <w:rFonts w:ascii="Georgia" w:hAnsi="Georgia"/>
          <w:lang w:val="en-GB"/>
        </w:rPr>
        <w:t>material</w:t>
      </w:r>
    </w:p>
    <w:p w14:paraId="5EC293E3" w14:textId="77777777" w:rsidR="000C73D9" w:rsidRPr="00F0007D" w:rsidRDefault="000C73D9" w:rsidP="00885BEE">
      <w:pPr>
        <w:pStyle w:val="Listaszerbekezds"/>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rPr>
          <w:rFonts w:ascii="Georgia" w:hAnsi="Georgia"/>
          <w:lang w:val="en-GB"/>
        </w:rPr>
      </w:pPr>
      <w:r w:rsidRPr="00F0007D">
        <w:rPr>
          <w:rFonts w:ascii="Georgia" w:hAnsi="Georgia"/>
          <w:lang w:val="en-GB"/>
        </w:rPr>
        <w:t>Main relevant official complaints, measures, disputes being in progress</w:t>
      </w:r>
    </w:p>
    <w:p w14:paraId="69B055F0" w14:textId="77777777" w:rsidR="000C73D9" w:rsidRPr="00F0007D" w:rsidRDefault="000C73D9" w:rsidP="00885BEE">
      <w:pPr>
        <w:pStyle w:val="Listaszerbekezds"/>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rPr>
          <w:rFonts w:ascii="Georgia" w:hAnsi="Georgia"/>
          <w:lang w:val="en-GB"/>
        </w:rPr>
      </w:pPr>
      <w:r w:rsidRPr="00F0007D">
        <w:rPr>
          <w:rFonts w:ascii="Georgia" w:hAnsi="Georgia"/>
          <w:lang w:val="en-GB"/>
        </w:rPr>
        <w:t>Creative ideas, unusual and innovative, future-oriented solutions.</w:t>
      </w:r>
    </w:p>
    <w:p w14:paraId="13390EF6" w14:textId="06C41E8A" w:rsidR="00991539" w:rsidRPr="00F0007D" w:rsidRDefault="00B21D68" w:rsidP="00621BAD">
      <w:pPr>
        <w:pStyle w:val="Listaszerbekezds"/>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rPr>
          <w:rFonts w:ascii="Georgia" w:hAnsi="Georgia"/>
          <w:lang w:val="en-GB"/>
        </w:rPr>
      </w:pPr>
      <w:r w:rsidRPr="00F0007D">
        <w:rPr>
          <w:rFonts w:ascii="Georgia" w:hAnsi="Georgia"/>
          <w:lang w:val="en-GB"/>
        </w:rPr>
        <w:t>Compliance with work and fire protection regulations</w:t>
      </w:r>
    </w:p>
    <w:p w14:paraId="403B1323" w14:textId="77777777" w:rsidR="004B5D50" w:rsidRPr="00F0007D" w:rsidRDefault="004B5D50" w:rsidP="004B5D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cs="Times New Roman"/>
          <w:color w:val="000000"/>
          <w:lang w:val="en-GB"/>
        </w:rPr>
      </w:pPr>
      <w:r w:rsidRPr="00F0007D">
        <w:rPr>
          <w:rFonts w:ascii="Georgia" w:hAnsi="Georgia" w:cs="Times New Roman"/>
          <w:b/>
          <w:color w:val="000000"/>
          <w:lang w:val="en-GB"/>
        </w:rPr>
        <w:t xml:space="preserve">7.4. </w:t>
      </w:r>
      <w:r w:rsidRPr="00F0007D">
        <w:rPr>
          <w:rFonts w:ascii="Georgia" w:hAnsi="Georgia" w:cs="Times New Roman"/>
          <w:b/>
          <w:bCs/>
          <w:lang w:val="en-GB"/>
        </w:rPr>
        <w:t>Advice on decision</w:t>
      </w:r>
      <w:r w:rsidRPr="00F0007D">
        <w:rPr>
          <w:rFonts w:ascii="Georgia" w:hAnsi="Georgia" w:cs="Times New Roman"/>
          <w:color w:val="000000"/>
          <w:lang w:val="en-GB"/>
        </w:rPr>
        <w:t xml:space="preserve"> </w:t>
      </w:r>
    </w:p>
    <w:p w14:paraId="355A094C" w14:textId="77777777" w:rsidR="004B5D50" w:rsidRPr="00F0007D" w:rsidRDefault="004B5D50" w:rsidP="004B5D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Georgia" w:hAnsi="Georgia" w:cs="Times New Roman"/>
          <w:color w:val="000000"/>
          <w:lang w:val="en-GB"/>
        </w:rPr>
      </w:pPr>
    </w:p>
    <w:p w14:paraId="1F57F518" w14:textId="2C26D9CD" w:rsidR="004D661A" w:rsidRPr="00F0007D" w:rsidRDefault="004B5D50" w:rsidP="004B5D50">
      <w:pPr>
        <w:spacing w:line="276" w:lineRule="auto"/>
        <w:jc w:val="both"/>
        <w:rPr>
          <w:rFonts w:ascii="Georgia" w:hAnsi="Georgia"/>
          <w:color w:val="000000"/>
          <w:lang w:val="en-GB"/>
        </w:rPr>
      </w:pPr>
      <w:r w:rsidRPr="00F0007D">
        <w:rPr>
          <w:rFonts w:ascii="Georgia" w:hAnsi="Georgia"/>
          <w:color w:val="000000"/>
          <w:lang w:val="en-GB"/>
        </w:rPr>
        <w:t xml:space="preserve">All applicants </w:t>
      </w:r>
      <w:r w:rsidR="00326E03" w:rsidRPr="00F0007D">
        <w:rPr>
          <w:rFonts w:ascii="Georgia" w:hAnsi="Georgia"/>
          <w:color w:val="000000"/>
          <w:lang w:val="en-GB"/>
        </w:rPr>
        <w:t xml:space="preserve">(company manager, contact person) </w:t>
      </w:r>
      <w:r w:rsidRPr="00F0007D">
        <w:rPr>
          <w:rFonts w:ascii="Georgia" w:hAnsi="Georgia"/>
          <w:color w:val="000000"/>
          <w:lang w:val="en-GB"/>
        </w:rPr>
        <w:t xml:space="preserve">will receive advice on the decision of the Board of Announcers in electronic mails together with information on the </w:t>
      </w:r>
      <w:r w:rsidR="00326E03" w:rsidRPr="00F0007D">
        <w:rPr>
          <w:rFonts w:ascii="Georgia" w:hAnsi="Georgia"/>
          <w:color w:val="000000"/>
          <w:lang w:val="en-GB"/>
        </w:rPr>
        <w:t>A</w:t>
      </w:r>
      <w:r w:rsidRPr="00F0007D">
        <w:rPr>
          <w:rFonts w:ascii="Georgia" w:hAnsi="Georgia"/>
          <w:color w:val="000000"/>
          <w:lang w:val="en-GB"/>
        </w:rPr>
        <w:t xml:space="preserve">ward </w:t>
      </w:r>
      <w:r w:rsidR="00326E03" w:rsidRPr="00F0007D">
        <w:rPr>
          <w:rFonts w:ascii="Georgia" w:hAnsi="Georgia"/>
          <w:color w:val="000000"/>
          <w:lang w:val="en-GB"/>
        </w:rPr>
        <w:t>C</w:t>
      </w:r>
      <w:r w:rsidRPr="00F0007D">
        <w:rPr>
          <w:rFonts w:ascii="Georgia" w:hAnsi="Georgia"/>
          <w:color w:val="000000"/>
          <w:lang w:val="en-GB"/>
        </w:rPr>
        <w:t xml:space="preserve">eremony. </w:t>
      </w:r>
      <w:r w:rsidR="004D661A" w:rsidRPr="00F0007D">
        <w:rPr>
          <w:rFonts w:ascii="Georgia" w:hAnsi="Georgia"/>
          <w:color w:val="000000"/>
          <w:lang w:val="en-GB"/>
        </w:rPr>
        <w:t>Following the annual closing of the application, unsuccessful applicants will receive a short opinion on their application.</w:t>
      </w:r>
    </w:p>
    <w:p w14:paraId="358E026D" w14:textId="77777777" w:rsidR="004D661A" w:rsidRPr="00F0007D" w:rsidRDefault="004D661A" w:rsidP="004B5D50">
      <w:pPr>
        <w:spacing w:line="276" w:lineRule="auto"/>
        <w:jc w:val="both"/>
        <w:rPr>
          <w:rFonts w:ascii="Georgia" w:hAnsi="Georgia"/>
          <w:color w:val="000000"/>
          <w:lang w:val="en-GB"/>
        </w:rPr>
      </w:pPr>
    </w:p>
    <w:p w14:paraId="2DADC382" w14:textId="77777777" w:rsidR="004D661A" w:rsidRPr="00F0007D" w:rsidRDefault="004D661A" w:rsidP="00754F52">
      <w:pPr>
        <w:pStyle w:val="alap"/>
        <w:spacing w:line="276" w:lineRule="auto"/>
        <w:rPr>
          <w:rFonts w:ascii="Georgia" w:hAnsi="Georgia"/>
          <w:b/>
          <w:color w:val="000000"/>
          <w:lang w:val="en-GB"/>
        </w:rPr>
      </w:pPr>
    </w:p>
    <w:p w14:paraId="4EB98D9F" w14:textId="3D0CCA65" w:rsidR="00DD6E46" w:rsidRPr="00F0007D" w:rsidRDefault="00DD6E46" w:rsidP="00DD6E46">
      <w:pPr>
        <w:jc w:val="both"/>
        <w:rPr>
          <w:rFonts w:ascii="Georgia" w:hAnsi="Georgia"/>
          <w:b/>
          <w:bCs/>
          <w:lang w:val="en-GB"/>
        </w:rPr>
      </w:pPr>
      <w:r w:rsidRPr="00F0007D">
        <w:rPr>
          <w:rFonts w:ascii="Georgia" w:hAnsi="Georgia"/>
          <w:b/>
          <w:bCs/>
          <w:lang w:val="en-GB"/>
        </w:rPr>
        <w:t xml:space="preserve">7.4.1. </w:t>
      </w:r>
      <w:r w:rsidRPr="00F0007D">
        <w:rPr>
          <w:rFonts w:ascii="Georgia" w:hAnsi="Georgia" w:cs="Times New Roman"/>
          <w:b/>
          <w:bCs/>
          <w:lang w:val="en-GB"/>
        </w:rPr>
        <w:t>Awarding</w:t>
      </w:r>
    </w:p>
    <w:p w14:paraId="29B113AD" w14:textId="20030F86" w:rsidR="00DD6E46" w:rsidRPr="00F0007D" w:rsidRDefault="00DD6E46" w:rsidP="00DD6E46">
      <w:pPr>
        <w:jc w:val="both"/>
        <w:rPr>
          <w:b/>
          <w:bCs/>
          <w:lang w:val="en-GB"/>
        </w:rPr>
      </w:pPr>
    </w:p>
    <w:p w14:paraId="30775130" w14:textId="0C4659CE" w:rsidR="00DD6E46" w:rsidRPr="00F0007D" w:rsidRDefault="00DD6E46" w:rsidP="00DD6E46">
      <w:pPr>
        <w:jc w:val="both"/>
        <w:rPr>
          <w:rFonts w:ascii="Georgia" w:hAnsi="Georgia" w:cs="Times New Roman"/>
          <w:b/>
          <w:color w:val="000000"/>
          <w:lang w:val="en-GB"/>
        </w:rPr>
      </w:pPr>
      <w:r w:rsidRPr="00F0007D">
        <w:rPr>
          <w:rFonts w:ascii="Georgia" w:hAnsi="Georgia" w:cs="Times New Roman"/>
          <w:b/>
          <w:color w:val="000000"/>
          <w:lang w:val="en-GB"/>
        </w:rPr>
        <w:t>Value and Quality Award Trademark</w:t>
      </w:r>
    </w:p>
    <w:p w14:paraId="01EFE90A" w14:textId="6BCBD6C2" w:rsidR="00DD6E46" w:rsidRPr="00F0007D" w:rsidRDefault="00DD6E46" w:rsidP="00DD6E46">
      <w:pPr>
        <w:jc w:val="both"/>
        <w:rPr>
          <w:rFonts w:ascii="Georgia" w:hAnsi="Georgia" w:cs="Times New Roman"/>
          <w:b/>
          <w:color w:val="000000"/>
          <w:lang w:val="en-GB"/>
        </w:rPr>
      </w:pPr>
    </w:p>
    <w:p w14:paraId="6A014F28" w14:textId="6E6EE8D5" w:rsidR="00DD6E46" w:rsidRPr="00F0007D" w:rsidRDefault="00DD6E46" w:rsidP="00DD6E46">
      <w:pPr>
        <w:spacing w:line="276" w:lineRule="auto"/>
        <w:jc w:val="both"/>
        <w:rPr>
          <w:rFonts w:ascii="Georgia" w:hAnsi="Georgia"/>
          <w:lang w:val="en-GB"/>
        </w:rPr>
      </w:pPr>
      <w:r w:rsidRPr="00F0007D">
        <w:rPr>
          <w:rFonts w:ascii="Georgia" w:hAnsi="Georgia"/>
          <w:color w:val="000000"/>
          <w:lang w:val="en-GB"/>
        </w:rPr>
        <w:t xml:space="preserve">Based on the decision of the Board of Announcers the tenders evaluated the most outstanding will gain the use of the Value and Quality Award Trademark, and along with this the right to use the honourable title of the Value and Quality Award. </w:t>
      </w:r>
      <w:r w:rsidRPr="00F0007D">
        <w:rPr>
          <w:rFonts w:ascii="Georgia" w:hAnsi="Georgia"/>
          <w:lang w:val="en-GB"/>
        </w:rPr>
        <w:t xml:space="preserve">The award is attested by an honorary certificate in English and Hungarian unique designed by the graphic artist, </w:t>
      </w:r>
      <w:proofErr w:type="spellStart"/>
      <w:r w:rsidRPr="00F0007D">
        <w:rPr>
          <w:rFonts w:ascii="Georgia" w:hAnsi="Georgia"/>
          <w:lang w:val="en-GB"/>
        </w:rPr>
        <w:t>Balázs</w:t>
      </w:r>
      <w:proofErr w:type="spellEnd"/>
      <w:r w:rsidRPr="00F0007D">
        <w:rPr>
          <w:rFonts w:ascii="Georgia" w:hAnsi="Georgia"/>
          <w:lang w:val="en-GB"/>
        </w:rPr>
        <w:t xml:space="preserve"> </w:t>
      </w:r>
      <w:proofErr w:type="spellStart"/>
      <w:r w:rsidRPr="00F0007D">
        <w:rPr>
          <w:rFonts w:ascii="Georgia" w:hAnsi="Georgia"/>
          <w:lang w:val="en-GB"/>
        </w:rPr>
        <w:t>Károly</w:t>
      </w:r>
      <w:proofErr w:type="spellEnd"/>
      <w:r w:rsidRPr="00F0007D">
        <w:rPr>
          <w:rFonts w:ascii="Georgia" w:hAnsi="Georgia"/>
          <w:lang w:val="en-GB"/>
        </w:rPr>
        <w:t xml:space="preserve"> as well as by the unique applied arts trophy made by the creative team of </w:t>
      </w:r>
      <w:proofErr w:type="spellStart"/>
      <w:r w:rsidRPr="00F0007D">
        <w:rPr>
          <w:rFonts w:ascii="Georgia" w:hAnsi="Georgia"/>
          <w:lang w:val="en-GB"/>
        </w:rPr>
        <w:t>Hollóházi</w:t>
      </w:r>
      <w:proofErr w:type="spellEnd"/>
      <w:r w:rsidRPr="00F0007D">
        <w:rPr>
          <w:rFonts w:ascii="Georgia" w:hAnsi="Georgia"/>
          <w:lang w:val="en-GB"/>
        </w:rPr>
        <w:t xml:space="preserve"> </w:t>
      </w:r>
      <w:proofErr w:type="spellStart"/>
      <w:r w:rsidRPr="00F0007D">
        <w:rPr>
          <w:rFonts w:ascii="Georgia" w:hAnsi="Georgia"/>
          <w:lang w:val="en-GB"/>
        </w:rPr>
        <w:t>Porcelánmanufaktúra</w:t>
      </w:r>
      <w:proofErr w:type="spellEnd"/>
      <w:r w:rsidRPr="00F0007D">
        <w:rPr>
          <w:rFonts w:ascii="Georgia" w:hAnsi="Georgia"/>
          <w:lang w:val="en-GB"/>
        </w:rPr>
        <w:t xml:space="preserve"> Ltd. The name of the trademark is Value and Quality Award.</w:t>
      </w:r>
    </w:p>
    <w:p w14:paraId="2FE73348" w14:textId="537D3C7A" w:rsidR="00B32D1F" w:rsidRPr="00F0007D" w:rsidRDefault="00B32D1F" w:rsidP="00DD6E46">
      <w:pPr>
        <w:spacing w:line="276" w:lineRule="auto"/>
        <w:jc w:val="both"/>
        <w:rPr>
          <w:rFonts w:ascii="Georgia" w:hAnsi="Georgia"/>
          <w:lang w:val="en-GB"/>
        </w:rPr>
      </w:pPr>
    </w:p>
    <w:p w14:paraId="5DEE4B75" w14:textId="1CF61E50" w:rsidR="00B32D1F" w:rsidRPr="00F0007D" w:rsidRDefault="00B32D1F" w:rsidP="00B32D1F">
      <w:pPr>
        <w:autoSpaceDE w:val="0"/>
        <w:autoSpaceDN w:val="0"/>
        <w:adjustRightInd w:val="0"/>
        <w:spacing w:line="276" w:lineRule="auto"/>
        <w:jc w:val="both"/>
        <w:rPr>
          <w:rFonts w:ascii="Georgia" w:hAnsi="Georgia" w:cs="MyriadPro-Bold"/>
          <w:bCs/>
          <w:color w:val="000000"/>
          <w:lang w:val="en-GB"/>
        </w:rPr>
      </w:pPr>
      <w:r w:rsidRPr="00F0007D">
        <w:rPr>
          <w:rFonts w:ascii="Georgia" w:hAnsi="Georgia"/>
          <w:bCs/>
          <w:color w:val="000000"/>
          <w:lang w:val="en-GB"/>
        </w:rPr>
        <w:t xml:space="preserve">(One (1) Hungarian and one (1) English honorary diploma and one (1) trophy belong to one (1) awarded tender. In case of a joint tender, diploma and trophy are given to (2) tender submitters. In case of a joint application of three or more applicants, </w:t>
      </w:r>
      <w:r w:rsidRPr="00F0007D">
        <w:rPr>
          <w:rFonts w:ascii="Georgia" w:hAnsi="Georgia"/>
          <w:bCs/>
          <w:color w:val="000000"/>
          <w:lang w:val="en-GB"/>
        </w:rPr>
        <w:lastRenderedPageBreak/>
        <w:t xml:space="preserve">additional diplomas and trophies can be ordered at a cost price through the Tender Secretariat. </w:t>
      </w:r>
    </w:p>
    <w:p w14:paraId="19D1B414" w14:textId="28F59BA3" w:rsidR="00B32D1F" w:rsidRPr="00F0007D" w:rsidRDefault="00B32D1F" w:rsidP="00B32D1F">
      <w:pPr>
        <w:spacing w:line="276" w:lineRule="auto"/>
        <w:jc w:val="both"/>
        <w:rPr>
          <w:rFonts w:ascii="Georgia" w:hAnsi="Georgia"/>
          <w:bCs/>
          <w:color w:val="000000"/>
          <w:lang w:val="en-GB"/>
        </w:rPr>
      </w:pPr>
      <w:r w:rsidRPr="00F0007D">
        <w:rPr>
          <w:rFonts w:ascii="Georgia" w:hAnsi="Georgia"/>
          <w:bCs/>
          <w:color w:val="000000"/>
          <w:lang w:val="en-GB"/>
        </w:rPr>
        <w:t>The relevant subsequent orders are to be sent to the e-mail address „kissildiko@emin.hu up to 05th of August, 2021. The price of honorary diploma together with dossier: HUF 32.000 + 27% VAT/pc. The price of the Value and Quality Award trophy: HUF 43.000 + 27% VAT/ pc.).</w:t>
      </w:r>
    </w:p>
    <w:p w14:paraId="06860158" w14:textId="3C7315BA" w:rsidR="00B32D1F" w:rsidRPr="00F0007D" w:rsidRDefault="00B32D1F" w:rsidP="00DD6E46">
      <w:pPr>
        <w:spacing w:line="276" w:lineRule="auto"/>
        <w:jc w:val="both"/>
        <w:rPr>
          <w:rFonts w:ascii="Georgia" w:hAnsi="Georgia"/>
          <w:lang w:val="en-GB"/>
        </w:rPr>
      </w:pPr>
    </w:p>
    <w:p w14:paraId="6B28F0ED" w14:textId="34FE1C89" w:rsidR="00BB481C" w:rsidRPr="00F0007D" w:rsidRDefault="00BB481C" w:rsidP="00DD6E46">
      <w:pPr>
        <w:spacing w:line="276" w:lineRule="auto"/>
        <w:jc w:val="both"/>
        <w:rPr>
          <w:rFonts w:ascii="Georgia" w:hAnsi="Georgia"/>
          <w:bCs/>
          <w:lang w:val="en-GB"/>
        </w:rPr>
      </w:pPr>
      <w:r w:rsidRPr="00F0007D">
        <w:rPr>
          <w:rFonts w:ascii="Georgia" w:hAnsi="Georgia"/>
          <w:bCs/>
          <w:color w:val="000000"/>
          <w:lang w:val="en-GB"/>
        </w:rPr>
        <w:t xml:space="preserve">The award winner agrees to indicate the Value and Quality Award title on product/product line, service upon making publicity for the awarded product/product line and </w:t>
      </w:r>
      <w:r w:rsidRPr="00F0007D">
        <w:rPr>
          <w:rFonts w:ascii="Georgia" w:hAnsi="Georgia" w:cs="Times New Roman"/>
          <w:bCs/>
          <w:color w:val="000000"/>
          <w:lang w:val="en-GB"/>
        </w:rPr>
        <w:t>service during the whole period of distribution.</w:t>
      </w:r>
    </w:p>
    <w:p w14:paraId="71E68EB8" w14:textId="77777777" w:rsidR="00BB481C" w:rsidRPr="00F0007D" w:rsidRDefault="00BB481C" w:rsidP="00BB481C">
      <w:pPr>
        <w:spacing w:line="276" w:lineRule="auto"/>
        <w:jc w:val="both"/>
        <w:rPr>
          <w:rFonts w:ascii="Georgia" w:hAnsi="Georgia" w:cs="Times New Roman"/>
          <w:bCs/>
          <w:lang w:val="en-GB"/>
        </w:rPr>
      </w:pPr>
    </w:p>
    <w:p w14:paraId="7F996054" w14:textId="5BD90014" w:rsidR="00BB481C" w:rsidRPr="00F0007D" w:rsidRDefault="00BB481C" w:rsidP="00BB481C">
      <w:pPr>
        <w:spacing w:line="276" w:lineRule="auto"/>
        <w:jc w:val="both"/>
        <w:rPr>
          <w:rStyle w:val="med1"/>
          <w:rFonts w:ascii="Georgia" w:hAnsi="Georgia"/>
          <w:b/>
          <w:color w:val="1F1E1D"/>
          <w:lang w:val="en-GB"/>
        </w:rPr>
      </w:pPr>
      <w:r w:rsidRPr="00F0007D">
        <w:rPr>
          <w:rFonts w:ascii="Georgia" w:hAnsi="Georgia" w:cs="Times New Roman"/>
          <w:b/>
          <w:lang w:val="en-GB"/>
        </w:rPr>
        <w:t xml:space="preserve">The Hungarian and English certificates attesting the award of the title “Value and Quality Award” and the unique trophies made by the Porcelain Manufacture Co. Ltd. in </w:t>
      </w:r>
      <w:proofErr w:type="spellStart"/>
      <w:r w:rsidRPr="00F0007D">
        <w:rPr>
          <w:rFonts w:ascii="Georgia" w:hAnsi="Georgia" w:cs="Times New Roman"/>
          <w:b/>
          <w:lang w:val="en-GB"/>
        </w:rPr>
        <w:t>Hollóháza</w:t>
      </w:r>
      <w:proofErr w:type="spellEnd"/>
      <w:r w:rsidRPr="00F0007D">
        <w:rPr>
          <w:rFonts w:ascii="Georgia" w:hAnsi="Georgia" w:cs="Times New Roman"/>
          <w:b/>
          <w:lang w:val="en-GB"/>
        </w:rPr>
        <w:t xml:space="preserve"> are presented </w:t>
      </w:r>
      <w:r w:rsidRPr="00F0007D">
        <w:rPr>
          <w:rFonts w:ascii="Georgia" w:hAnsi="Georgia" w:cs="Times New Roman"/>
          <w:b/>
          <w:color w:val="000000"/>
          <w:lang w:val="en-GB"/>
        </w:rPr>
        <w:t xml:space="preserve">by Mr. </w:t>
      </w:r>
      <w:proofErr w:type="spellStart"/>
      <w:r w:rsidRPr="00F0007D">
        <w:rPr>
          <w:rFonts w:ascii="Georgia" w:hAnsi="Georgia" w:cs="Times New Roman"/>
          <w:b/>
          <w:color w:val="000000"/>
          <w:lang w:val="en-GB"/>
        </w:rPr>
        <w:t>Sándor</w:t>
      </w:r>
      <w:proofErr w:type="spellEnd"/>
      <w:r w:rsidRPr="00F0007D">
        <w:rPr>
          <w:rFonts w:ascii="Georgia" w:hAnsi="Georgia" w:cs="Times New Roman"/>
          <w:b/>
          <w:color w:val="000000"/>
          <w:lang w:val="en-GB"/>
        </w:rPr>
        <w:t xml:space="preserve"> Farkas, Deputy Minister of Agriculture or by his delegate</w:t>
      </w:r>
      <w:r w:rsidRPr="00F0007D">
        <w:rPr>
          <w:rStyle w:val="med1"/>
          <w:rFonts w:ascii="Georgia" w:hAnsi="Georgia"/>
          <w:b/>
          <w:color w:val="1F1E1D"/>
          <w:lang w:val="en-GB"/>
        </w:rPr>
        <w:t>.</w:t>
      </w:r>
    </w:p>
    <w:p w14:paraId="4A3F36BE" w14:textId="7623E8EB" w:rsidR="00BB481C" w:rsidRPr="00F0007D" w:rsidRDefault="00BB481C" w:rsidP="00BB481C">
      <w:pPr>
        <w:spacing w:line="276" w:lineRule="auto"/>
        <w:jc w:val="both"/>
        <w:rPr>
          <w:rStyle w:val="med1"/>
          <w:rFonts w:ascii="Georgia" w:hAnsi="Georgia"/>
          <w:b/>
          <w:color w:val="1F1E1D"/>
          <w:lang w:val="en-GB"/>
        </w:rPr>
      </w:pPr>
    </w:p>
    <w:p w14:paraId="5AAB6DAA" w14:textId="3D9B626C" w:rsidR="00BB481C" w:rsidRPr="00F0007D" w:rsidRDefault="00BB481C" w:rsidP="00BB481C">
      <w:pPr>
        <w:spacing w:line="276" w:lineRule="auto"/>
        <w:jc w:val="both"/>
        <w:rPr>
          <w:rStyle w:val="med1"/>
          <w:rFonts w:ascii="Georgia" w:hAnsi="Georgia"/>
          <w:bCs/>
          <w:color w:val="1F1E1D"/>
          <w:lang w:val="en-GB"/>
        </w:rPr>
      </w:pPr>
      <w:r w:rsidRPr="00F0007D">
        <w:rPr>
          <w:rStyle w:val="med1"/>
          <w:rFonts w:ascii="Georgia" w:hAnsi="Georgia"/>
          <w:bCs/>
          <w:color w:val="1F1E1D"/>
          <w:lang w:val="en-GB"/>
        </w:rPr>
        <w:t>Information on the ongoing monitoring of awardees and trademark users is set forth in the Trademark Use Agreement.</w:t>
      </w:r>
    </w:p>
    <w:p w14:paraId="318A822F" w14:textId="0492C446" w:rsidR="00DD6E46" w:rsidRPr="00F0007D" w:rsidRDefault="00DD6E46" w:rsidP="00754F52">
      <w:pPr>
        <w:pStyle w:val="alap"/>
        <w:spacing w:line="276" w:lineRule="auto"/>
        <w:rPr>
          <w:rFonts w:ascii="Georgia" w:hAnsi="Georgia"/>
          <w:b/>
          <w:color w:val="000000"/>
          <w:lang w:val="en-GB"/>
        </w:rPr>
      </w:pPr>
    </w:p>
    <w:p w14:paraId="4B0D7199" w14:textId="79FD886C" w:rsidR="00624AB4" w:rsidRPr="00F0007D" w:rsidRDefault="00624AB4" w:rsidP="00754F52">
      <w:pPr>
        <w:pStyle w:val="alap"/>
        <w:spacing w:line="276" w:lineRule="auto"/>
        <w:rPr>
          <w:rFonts w:ascii="Georgia" w:hAnsi="Georgia" w:cs="MinionPro-Bold"/>
          <w:b/>
          <w:bCs/>
          <w:sz w:val="24"/>
          <w:szCs w:val="24"/>
          <w:lang w:val="en-GB"/>
        </w:rPr>
      </w:pPr>
      <w:r w:rsidRPr="00F0007D">
        <w:rPr>
          <w:rFonts w:ascii="Georgia" w:hAnsi="Georgia"/>
          <w:b/>
          <w:color w:val="000000"/>
          <w:sz w:val="24"/>
          <w:szCs w:val="24"/>
          <w:lang w:val="en-GB"/>
        </w:rPr>
        <w:t xml:space="preserve">7.5. </w:t>
      </w:r>
      <w:r w:rsidR="00CD5D60" w:rsidRPr="00F0007D">
        <w:rPr>
          <w:rFonts w:ascii="Georgia" w:hAnsi="Georgia" w:cs="Times New Roman"/>
          <w:b/>
          <w:color w:val="000000"/>
          <w:sz w:val="24"/>
          <w:szCs w:val="24"/>
          <w:lang w:val="en-GB"/>
        </w:rPr>
        <w:t>T</w:t>
      </w:r>
      <w:r w:rsidRPr="00F0007D">
        <w:rPr>
          <w:rFonts w:ascii="Georgia" w:hAnsi="Georgia" w:cs="Times New Roman"/>
          <w:b/>
          <w:color w:val="000000"/>
          <w:sz w:val="24"/>
          <w:szCs w:val="24"/>
          <w:lang w:val="en-GB"/>
        </w:rPr>
        <w:t>rademark licensing contract</w:t>
      </w:r>
    </w:p>
    <w:p w14:paraId="5DCBCD4D" w14:textId="48D208B6" w:rsidR="00624AB4" w:rsidRPr="00F0007D" w:rsidRDefault="008C559E" w:rsidP="00754F52">
      <w:pPr>
        <w:pStyle w:val="alap"/>
        <w:spacing w:line="276" w:lineRule="auto"/>
        <w:rPr>
          <w:rFonts w:ascii="Georgia" w:hAnsi="Georgia"/>
          <w:bCs/>
          <w:lang w:val="en-GB"/>
        </w:rPr>
      </w:pPr>
      <w:r w:rsidRPr="00F0007D">
        <w:rPr>
          <w:rStyle w:val="MTNbold"/>
          <w:rFonts w:ascii="Georgia" w:hAnsi="Georgia" w:cs="Times New Roman"/>
          <w:b/>
          <w:bCs/>
          <w:color w:val="auto"/>
          <w:sz w:val="24"/>
          <w:szCs w:val="24"/>
          <w:lang w:val="en-GB"/>
        </w:rPr>
        <w:t xml:space="preserve">On behalf of proprietors of trademark protection, the DIAMOND Management Office Ltd. </w:t>
      </w:r>
      <w:r w:rsidRPr="00F0007D">
        <w:rPr>
          <w:rFonts w:ascii="Georgia" w:hAnsi="Georgia"/>
          <w:b/>
          <w:bCs/>
          <w:color w:val="000000"/>
          <w:sz w:val="24"/>
          <w:szCs w:val="24"/>
          <w:lang w:val="en-GB"/>
        </w:rPr>
        <w:t>will sign a contract with the awarded applicant for the use of the VALUE AND QUALITY AWARD title and logo</w:t>
      </w:r>
      <w:r w:rsidRPr="00F0007D">
        <w:rPr>
          <w:rFonts w:ascii="Georgia" w:hAnsi="Georgia"/>
          <w:color w:val="000000"/>
          <w:lang w:val="en-GB"/>
        </w:rPr>
        <w:t xml:space="preserve">. </w:t>
      </w:r>
      <w:r w:rsidR="005B186C" w:rsidRPr="00F0007D">
        <w:rPr>
          <w:rFonts w:ascii="Georgia" w:hAnsi="Georgia"/>
          <w:bCs/>
          <w:color w:val="000000"/>
          <w:sz w:val="24"/>
          <w:szCs w:val="24"/>
          <w:lang w:val="en-GB"/>
        </w:rPr>
        <w:t>After the award notice, the Tender Secretariat will send the trademark use contract in a separate e-mail</w:t>
      </w:r>
      <w:r w:rsidR="005B186C" w:rsidRPr="00F0007D">
        <w:rPr>
          <w:rFonts w:ascii="Georgia" w:hAnsi="Georgia"/>
          <w:bCs/>
          <w:color w:val="000000"/>
          <w:lang w:val="en-GB"/>
        </w:rPr>
        <w:t>.</w:t>
      </w:r>
    </w:p>
    <w:p w14:paraId="709817D1" w14:textId="4ADA3435" w:rsidR="005B186C" w:rsidRPr="00F0007D" w:rsidRDefault="005B186C" w:rsidP="00754F52">
      <w:pPr>
        <w:spacing w:line="276" w:lineRule="auto"/>
        <w:jc w:val="both"/>
        <w:rPr>
          <w:rFonts w:ascii="Georgia" w:hAnsi="Georgia"/>
          <w:color w:val="000000"/>
          <w:lang w:val="en-GB"/>
        </w:rPr>
      </w:pPr>
    </w:p>
    <w:p w14:paraId="3011A979" w14:textId="3C8C4A4F" w:rsidR="005B186C" w:rsidRPr="00F0007D" w:rsidRDefault="005B186C" w:rsidP="00754F52">
      <w:pPr>
        <w:spacing w:line="276" w:lineRule="auto"/>
        <w:jc w:val="both"/>
        <w:rPr>
          <w:rFonts w:ascii="Georgia" w:hAnsi="Georgia"/>
          <w:color w:val="000000"/>
          <w:lang w:val="en-GB"/>
        </w:rPr>
      </w:pPr>
      <w:r w:rsidRPr="00F0007D">
        <w:rPr>
          <w:rFonts w:ascii="Georgia" w:hAnsi="Georgia"/>
          <w:color w:val="000000"/>
          <w:lang w:val="en-GB"/>
        </w:rPr>
        <w:t>Contracts must be printed and dated as well as each page signed and duly signed at the end of the contract and sent in three (3) originals to the Tender Secretariat, who will also return a signed and attorney's countersigned copy.</w:t>
      </w:r>
      <w:r w:rsidR="00633A35" w:rsidRPr="00F0007D">
        <w:rPr>
          <w:rFonts w:ascii="Georgia" w:hAnsi="Georgia"/>
          <w:color w:val="000000"/>
          <w:lang w:val="en-GB"/>
        </w:rPr>
        <w:t xml:space="preserve"> Of the three copies sent, one copy is for the trademark user, one copy is for the trademark owner and one copy is for the countersigning attorney.</w:t>
      </w:r>
      <w:r w:rsidR="00E23744" w:rsidRPr="00F0007D">
        <w:rPr>
          <w:rFonts w:ascii="Georgia" w:hAnsi="Georgia"/>
          <w:color w:val="000000"/>
          <w:lang w:val="en-GB"/>
        </w:rPr>
        <w:t xml:space="preserve"> </w:t>
      </w:r>
      <w:r w:rsidR="00E23744" w:rsidRPr="00F0007D">
        <w:rPr>
          <w:rFonts w:ascii="Georgia" w:hAnsi="Georgia"/>
          <w:b/>
          <w:bCs/>
          <w:color w:val="000000"/>
          <w:lang w:val="en-GB"/>
        </w:rPr>
        <w:t>The conclusion of the trademark agreement is a condition for receiving the award and using the trademark</w:t>
      </w:r>
      <w:r w:rsidR="00E23744" w:rsidRPr="00F0007D">
        <w:rPr>
          <w:rFonts w:ascii="Georgia" w:hAnsi="Georgia"/>
          <w:color w:val="000000"/>
          <w:lang w:val="en-GB"/>
        </w:rPr>
        <w:t>.</w:t>
      </w:r>
    </w:p>
    <w:p w14:paraId="6D0B9EAD" w14:textId="71D334DA" w:rsidR="008C559E" w:rsidRPr="00F0007D" w:rsidRDefault="008C559E" w:rsidP="00754F52">
      <w:pPr>
        <w:spacing w:line="276" w:lineRule="auto"/>
        <w:jc w:val="both"/>
        <w:rPr>
          <w:rFonts w:ascii="Georgia" w:hAnsi="Georgia"/>
          <w:color w:val="000000"/>
          <w:lang w:val="en-GB"/>
        </w:rPr>
      </w:pPr>
    </w:p>
    <w:p w14:paraId="52C50CB8" w14:textId="5551AF4D" w:rsidR="000C7BB6" w:rsidRPr="00F0007D" w:rsidRDefault="008C559E" w:rsidP="000C7BB6">
      <w:pPr>
        <w:pStyle w:val="alap"/>
        <w:tabs>
          <w:tab w:val="left" w:pos="240"/>
        </w:tabs>
        <w:spacing w:line="276" w:lineRule="auto"/>
        <w:rPr>
          <w:rFonts w:ascii="Georgia" w:hAnsi="Georgia"/>
          <w:color w:val="000000"/>
          <w:lang w:val="en-GB"/>
        </w:rPr>
      </w:pPr>
      <w:r w:rsidRPr="00F0007D">
        <w:rPr>
          <w:rFonts w:ascii="Georgia" w:hAnsi="Georgia"/>
          <w:color w:val="000000"/>
          <w:sz w:val="24"/>
          <w:szCs w:val="24"/>
          <w:lang w:val="en-GB"/>
        </w:rPr>
        <w:t>The applicant agrees therein to pay the fee for carrying the trade-name. The applicant agrees therein to pay the fee for carrying the trade-name. The use of the trade-name is free of charge for one year after allocation (1 September 2021 – 31 August 2022). The additional extension of the trade-mark use is only possible after the post-control of the tender and with an approval audit report. The yearly inspection is conducted by the expert appointed by the Board of Announcers. The costs of the inspection are covered obligatory by the applicant. The costs of the post-inspection are set separately for each tender and are included into the Trademark License Agreement.</w:t>
      </w:r>
      <w:r w:rsidR="000C7BB6" w:rsidRPr="00F0007D">
        <w:rPr>
          <w:rFonts w:ascii="Georgia" w:hAnsi="Georgia"/>
          <w:color w:val="000000"/>
          <w:sz w:val="24"/>
          <w:szCs w:val="24"/>
          <w:lang w:val="en-GB"/>
        </w:rPr>
        <w:t xml:space="preserve"> These amounts are determined per application and remain unchanged during the validity of the Trademark License Agreement</w:t>
      </w:r>
      <w:r w:rsidR="000C7BB6" w:rsidRPr="00F0007D">
        <w:rPr>
          <w:rFonts w:ascii="Georgia" w:hAnsi="Georgia"/>
          <w:color w:val="000000"/>
          <w:lang w:val="en-GB"/>
        </w:rPr>
        <w:t xml:space="preserve">. </w:t>
      </w:r>
    </w:p>
    <w:p w14:paraId="39BEEDD2" w14:textId="6CB66AC0" w:rsidR="00D43531" w:rsidRPr="00F0007D" w:rsidRDefault="00D43531" w:rsidP="000C7BB6">
      <w:pPr>
        <w:pStyle w:val="alap"/>
        <w:tabs>
          <w:tab w:val="left" w:pos="240"/>
        </w:tabs>
        <w:spacing w:line="276" w:lineRule="auto"/>
        <w:rPr>
          <w:rFonts w:ascii="Georgia" w:hAnsi="Georgia"/>
          <w:color w:val="000000"/>
          <w:lang w:val="en-GB"/>
        </w:rPr>
      </w:pPr>
    </w:p>
    <w:p w14:paraId="4964F568" w14:textId="77777777" w:rsidR="00D43531" w:rsidRPr="00F0007D" w:rsidRDefault="00D43531" w:rsidP="00D43531">
      <w:pPr>
        <w:pStyle w:val="alap"/>
        <w:spacing w:line="276" w:lineRule="auto"/>
        <w:rPr>
          <w:rFonts w:ascii="Georgia" w:eastAsiaTheme="minorHAnsi" w:hAnsi="Georgia" w:cstheme="minorBidi"/>
          <w:color w:val="000000"/>
          <w:sz w:val="24"/>
          <w:szCs w:val="24"/>
          <w:lang w:val="en-GB"/>
        </w:rPr>
      </w:pPr>
      <w:r w:rsidRPr="00F0007D">
        <w:rPr>
          <w:rFonts w:ascii="Georgia" w:eastAsiaTheme="minorHAnsi" w:hAnsi="Georgia" w:cstheme="minorBidi"/>
          <w:color w:val="000000"/>
          <w:sz w:val="24"/>
          <w:szCs w:val="24"/>
          <w:lang w:val="en-GB"/>
        </w:rPr>
        <w:t xml:space="preserve">In the case of new trademark users, the trademark usage yearly fee is determined by </w:t>
      </w:r>
      <w:r w:rsidRPr="00F0007D">
        <w:rPr>
          <w:rFonts w:ascii="Georgia" w:eastAsiaTheme="minorHAnsi" w:hAnsi="Georgia" w:cstheme="minorBidi"/>
          <w:color w:val="000000"/>
          <w:sz w:val="24"/>
          <w:szCs w:val="24"/>
          <w:lang w:val="en-GB"/>
        </w:rPr>
        <w:lastRenderedPageBreak/>
        <w:t>HUF 60,000 + 27% VAT (</w:t>
      </w:r>
      <w:proofErr w:type="gramStart"/>
      <w:r w:rsidRPr="00F0007D">
        <w:rPr>
          <w:rFonts w:ascii="Georgia" w:eastAsiaTheme="minorHAnsi" w:hAnsi="Georgia" w:cstheme="minorBidi"/>
          <w:color w:val="000000"/>
          <w:sz w:val="24"/>
          <w:szCs w:val="24"/>
          <w:lang w:val="en-GB"/>
        </w:rPr>
        <w:t>i.e.</w:t>
      </w:r>
      <w:proofErr w:type="gramEnd"/>
      <w:r w:rsidRPr="00F0007D">
        <w:rPr>
          <w:rFonts w:ascii="Georgia" w:eastAsiaTheme="minorHAnsi" w:hAnsi="Georgia" w:cstheme="minorBidi"/>
          <w:color w:val="000000"/>
          <w:sz w:val="24"/>
          <w:szCs w:val="24"/>
          <w:lang w:val="en-GB"/>
        </w:rPr>
        <w:t xml:space="preserve"> HUF 16,200) from 1 September 2021, in total HUF 76.200. </w:t>
      </w:r>
      <w:r w:rsidRPr="00F0007D">
        <w:rPr>
          <w:rFonts w:ascii="Georgia" w:hAnsi="Georgia" w:cs="Times New Roman"/>
          <w:color w:val="000000"/>
          <w:sz w:val="24"/>
          <w:szCs w:val="24"/>
          <w:lang w:val="en-GB"/>
        </w:rPr>
        <w:t xml:space="preserve">The fee for the trademark use is understood per awarded tender.  The trademark usage fee is fixed in the Trademark Agreement and it is unchanged for the duration of its use! </w:t>
      </w:r>
    </w:p>
    <w:p w14:paraId="2D2A434F" w14:textId="134E56CA" w:rsidR="00D43531" w:rsidRPr="00F0007D" w:rsidRDefault="00D43531" w:rsidP="000C7BB6">
      <w:pPr>
        <w:pStyle w:val="alap"/>
        <w:tabs>
          <w:tab w:val="left" w:pos="240"/>
        </w:tabs>
        <w:spacing w:line="276" w:lineRule="auto"/>
        <w:rPr>
          <w:rFonts w:ascii="Georgia" w:hAnsi="Georgia" w:cs="Times New Roman"/>
          <w:b/>
          <w:bCs/>
          <w:color w:val="auto"/>
          <w:sz w:val="24"/>
          <w:szCs w:val="24"/>
          <w:lang w:val="en-GB"/>
        </w:rPr>
      </w:pPr>
    </w:p>
    <w:p w14:paraId="3F6450C9" w14:textId="152185B0" w:rsidR="00D43531" w:rsidRPr="00F0007D" w:rsidRDefault="00D43531" w:rsidP="000C7BB6">
      <w:pPr>
        <w:pStyle w:val="alap"/>
        <w:tabs>
          <w:tab w:val="left" w:pos="240"/>
        </w:tabs>
        <w:spacing w:line="276" w:lineRule="auto"/>
        <w:rPr>
          <w:rFonts w:ascii="Georgia" w:hAnsi="Georgia" w:cs="Times New Roman"/>
          <w:color w:val="auto"/>
          <w:sz w:val="24"/>
          <w:szCs w:val="24"/>
          <w:lang w:val="en-GB"/>
        </w:rPr>
      </w:pPr>
      <w:r w:rsidRPr="00F0007D">
        <w:rPr>
          <w:rFonts w:ascii="Georgia" w:hAnsi="Georgia" w:cs="Times New Roman"/>
          <w:color w:val="auto"/>
          <w:sz w:val="24"/>
          <w:szCs w:val="24"/>
          <w:lang w:val="en-GB"/>
        </w:rPr>
        <w:t>Content of the trademark use agreement:</w:t>
      </w:r>
    </w:p>
    <w:p w14:paraId="42127353" w14:textId="10707435" w:rsidR="00D43531" w:rsidRPr="00F0007D" w:rsidRDefault="00D43531" w:rsidP="000C7BB6">
      <w:pPr>
        <w:pStyle w:val="alap"/>
        <w:tabs>
          <w:tab w:val="left" w:pos="240"/>
        </w:tabs>
        <w:spacing w:line="276" w:lineRule="auto"/>
        <w:rPr>
          <w:rFonts w:ascii="Georgia" w:hAnsi="Georgia" w:cs="Times New Roman"/>
          <w:i/>
          <w:iCs/>
          <w:color w:val="auto"/>
          <w:sz w:val="24"/>
          <w:szCs w:val="24"/>
          <w:lang w:val="en-GB"/>
        </w:rPr>
      </w:pPr>
      <w:r w:rsidRPr="00F0007D">
        <w:rPr>
          <w:rFonts w:ascii="Georgia" w:hAnsi="Georgia" w:cs="Times New Roman"/>
          <w:i/>
          <w:iCs/>
          <w:color w:val="auto"/>
          <w:sz w:val="24"/>
          <w:szCs w:val="24"/>
          <w:lang w:val="en-GB"/>
        </w:rPr>
        <w:t>Contracting parties, antecedents, definitions, subject of the contract, usability and display of the ÉMIN trademark (trademark diagram) in Hungarian - English, description of the trademark, method of use of the trademark, obligations of the user, duration of use of the trademark, fee for the use of the trademark, post-inspection, extraordinary inspection, breach of contract,</w:t>
      </w:r>
      <w:r w:rsidR="00402C80" w:rsidRPr="00F0007D">
        <w:rPr>
          <w:rFonts w:ascii="Georgia" w:hAnsi="Georgia" w:cs="Times New Roman"/>
          <w:i/>
          <w:iCs/>
          <w:color w:val="auto"/>
          <w:sz w:val="24"/>
          <w:szCs w:val="24"/>
          <w:lang w:val="en-GB"/>
        </w:rPr>
        <w:t xml:space="preserve"> termination of the right to use the trademark, actions after termination, unauthorized use of the trademark, amendment of the contract, statements and warranties of the parties, notices, contacts, confidentiality and data protection, dispute settlement, partial invalidity, mixed provisions.</w:t>
      </w:r>
    </w:p>
    <w:p w14:paraId="2B63BF21" w14:textId="7E9CA4E3" w:rsidR="00D43531" w:rsidRPr="00F0007D" w:rsidRDefault="00D43531" w:rsidP="00D43531">
      <w:pPr>
        <w:jc w:val="both"/>
        <w:rPr>
          <w:i/>
          <w:iCs/>
          <w:lang w:val="en-GB"/>
        </w:rPr>
      </w:pPr>
    </w:p>
    <w:p w14:paraId="5BEF3169" w14:textId="77777777" w:rsidR="00EC2C0B" w:rsidRPr="00F0007D" w:rsidRDefault="00EC2C0B" w:rsidP="00EC2C0B">
      <w:pPr>
        <w:spacing w:line="276" w:lineRule="auto"/>
        <w:jc w:val="both"/>
        <w:rPr>
          <w:rFonts w:ascii="Georgia" w:hAnsi="Georgia"/>
          <w:color w:val="000000"/>
          <w:lang w:val="en-GB"/>
        </w:rPr>
      </w:pPr>
      <w:r w:rsidRPr="00F0007D">
        <w:rPr>
          <w:rFonts w:ascii="Georgia" w:hAnsi="Georgia"/>
          <w:color w:val="000000"/>
          <w:lang w:val="en-GB"/>
        </w:rPr>
        <w:t>Pursuant to the contract on use (trademark - licence agreement) and Act XI of 1997 § 23 on the protection of trademarks and geographic marks on goods (trademark – licence agreement) the beneficiary of the trademark protection will give permission to use the trademark of the Value and Quality Award. The user is obliged to pay a fee for this. The fee is understood per awarded tender. The use of the Value and Quality Award is free for one year after awarding (in the present case from 1</w:t>
      </w:r>
      <w:r w:rsidRPr="00F0007D">
        <w:rPr>
          <w:rFonts w:ascii="Georgia" w:hAnsi="Georgia"/>
          <w:color w:val="000000"/>
          <w:vertAlign w:val="superscript"/>
          <w:lang w:val="en-GB"/>
        </w:rPr>
        <w:t>st</w:t>
      </w:r>
      <w:r w:rsidRPr="00F0007D">
        <w:rPr>
          <w:rFonts w:ascii="Georgia" w:hAnsi="Georgia"/>
          <w:color w:val="000000"/>
          <w:lang w:val="en-GB"/>
        </w:rPr>
        <w:t xml:space="preserve"> of September, 2021 to 31 of August, 2022).  </w:t>
      </w:r>
    </w:p>
    <w:p w14:paraId="5CB62E64" w14:textId="782FC6EC" w:rsidR="00EC2C0B" w:rsidRPr="00F0007D" w:rsidRDefault="00EC2C0B" w:rsidP="00EC2C0B">
      <w:pPr>
        <w:spacing w:line="276" w:lineRule="auto"/>
        <w:jc w:val="both"/>
        <w:rPr>
          <w:rFonts w:ascii="Georgia" w:hAnsi="Georgia"/>
          <w:bCs/>
          <w:color w:val="000000"/>
          <w:lang w:val="en-GB"/>
        </w:rPr>
      </w:pPr>
      <w:r w:rsidRPr="00F0007D">
        <w:rPr>
          <w:rFonts w:ascii="Georgia" w:hAnsi="Georgia"/>
          <w:color w:val="000000"/>
          <w:lang w:val="en-GB"/>
        </w:rPr>
        <w:t>In case of the Value and Quality Award trademarks</w:t>
      </w:r>
      <w:r w:rsidRPr="00F0007D">
        <w:rPr>
          <w:rFonts w:ascii="Georgia" w:hAnsi="Georgia"/>
          <w:lang w:val="en-GB"/>
        </w:rPr>
        <w:t xml:space="preserve">, </w:t>
      </w:r>
      <w:r w:rsidRPr="00F0007D">
        <w:rPr>
          <w:rStyle w:val="MTNbold"/>
          <w:rFonts w:ascii="Georgia" w:hAnsi="Georgia"/>
          <w:bCs/>
          <w:color w:val="auto"/>
          <w:sz w:val="24"/>
          <w:szCs w:val="24"/>
          <w:lang w:val="en-GB"/>
        </w:rPr>
        <w:t xml:space="preserve">DIAMOND Management Office Ltd. </w:t>
      </w:r>
      <w:r w:rsidRPr="00F0007D">
        <w:rPr>
          <w:rFonts w:ascii="Georgia" w:hAnsi="Georgia"/>
          <w:bCs/>
          <w:color w:val="000000"/>
          <w:lang w:val="en-GB"/>
        </w:rPr>
        <w:t>representing the trademark owners</w:t>
      </w:r>
      <w:r w:rsidRPr="00F0007D">
        <w:rPr>
          <w:rFonts w:ascii="Georgia" w:hAnsi="Georgia"/>
          <w:b/>
          <w:color w:val="000000"/>
          <w:lang w:val="en-GB"/>
        </w:rPr>
        <w:t xml:space="preserve"> </w:t>
      </w:r>
      <w:r w:rsidRPr="00F0007D">
        <w:rPr>
          <w:rFonts w:ascii="Georgia" w:hAnsi="Georgia"/>
          <w:bCs/>
          <w:color w:val="000000"/>
          <w:lang w:val="en-GB"/>
        </w:rPr>
        <w:t xml:space="preserve">will conclude a trademark use agreement based on the Trademark Use Sample Template available on </w:t>
      </w:r>
      <w:r w:rsidRPr="00F0007D">
        <w:rPr>
          <w:rFonts w:ascii="Georgia" w:hAnsi="Georgia"/>
          <w:bCs/>
          <w:color w:val="000000"/>
          <w:u w:val="single"/>
          <w:lang w:val="en-GB"/>
        </w:rPr>
        <w:t>www.emin.hu</w:t>
      </w:r>
      <w:r w:rsidRPr="00F0007D">
        <w:rPr>
          <w:rFonts w:ascii="Georgia" w:hAnsi="Georgia"/>
          <w:bCs/>
          <w:color w:val="000000"/>
          <w:lang w:val="en-GB"/>
        </w:rPr>
        <w:t xml:space="preserve"> website and according to the data management information.</w:t>
      </w:r>
    </w:p>
    <w:p w14:paraId="5A6E8376" w14:textId="77777777" w:rsidR="00EC2C0B" w:rsidRPr="00F0007D" w:rsidRDefault="00EC2C0B" w:rsidP="00D43531">
      <w:pPr>
        <w:jc w:val="both"/>
        <w:rPr>
          <w:lang w:val="en-GB"/>
        </w:rPr>
      </w:pPr>
    </w:p>
    <w:p w14:paraId="4164176C" w14:textId="0D4D8FD6" w:rsidR="0067175C" w:rsidRPr="00F0007D" w:rsidRDefault="0067175C" w:rsidP="00C77735">
      <w:pPr>
        <w:tabs>
          <w:tab w:val="left" w:pos="7635"/>
        </w:tabs>
        <w:spacing w:line="276" w:lineRule="auto"/>
        <w:jc w:val="both"/>
        <w:rPr>
          <w:rFonts w:ascii="Georgia" w:hAnsi="Georgia"/>
          <w:b/>
          <w:color w:val="000000"/>
          <w:lang w:val="en-GB"/>
        </w:rPr>
      </w:pPr>
      <w:r w:rsidRPr="00F0007D">
        <w:rPr>
          <w:rFonts w:ascii="Georgia" w:hAnsi="Georgia"/>
          <w:b/>
          <w:color w:val="000000"/>
          <w:lang w:val="en-GB"/>
        </w:rPr>
        <w:t>7.6. Post-inspection</w:t>
      </w:r>
    </w:p>
    <w:p w14:paraId="342DF5C4" w14:textId="5E58F5A5" w:rsidR="00EA043E" w:rsidRPr="00F0007D" w:rsidRDefault="00EA043E" w:rsidP="00C77735">
      <w:pPr>
        <w:tabs>
          <w:tab w:val="left" w:pos="7635"/>
        </w:tabs>
        <w:spacing w:line="276" w:lineRule="auto"/>
        <w:jc w:val="both"/>
        <w:rPr>
          <w:rFonts w:ascii="Georgia" w:hAnsi="Georgia"/>
          <w:bCs/>
          <w:color w:val="000000"/>
          <w:lang w:val="en-GB"/>
        </w:rPr>
      </w:pPr>
      <w:r w:rsidRPr="00F0007D">
        <w:rPr>
          <w:rFonts w:ascii="Georgia" w:hAnsi="Georgia"/>
          <w:bCs/>
          <w:color w:val="000000"/>
          <w:lang w:val="en-GB"/>
        </w:rPr>
        <w:t>Further renewal of the use of the trademark on an annual basis is only possible with a post-inspection of the application and an approval audit report.</w:t>
      </w:r>
      <w:r w:rsidR="00381772" w:rsidRPr="00F0007D">
        <w:rPr>
          <w:rFonts w:ascii="Georgia" w:hAnsi="Georgia"/>
          <w:bCs/>
          <w:color w:val="000000"/>
          <w:lang w:val="en-GB"/>
        </w:rPr>
        <w:t xml:space="preserve"> The annual review is carried out once a year by the organization designated by the trademark holders (DIAMOND Management Office Ltd.) from the end of February to 30 June of each year. The notified body has the right to involve subcontractors. During the post inspection of the awarded applications, the body entitled to audit all documents less than one year old, which also had to be submitted with application.</w:t>
      </w:r>
      <w:r w:rsidR="00A77E42" w:rsidRPr="00F0007D">
        <w:rPr>
          <w:rFonts w:ascii="Georgia" w:hAnsi="Georgia"/>
          <w:bCs/>
          <w:color w:val="000000"/>
          <w:lang w:val="en-GB"/>
        </w:rPr>
        <w:t xml:space="preserve"> The cost of the post-inspection is HUF 80,000 + 27% (</w:t>
      </w:r>
      <w:proofErr w:type="spellStart"/>
      <w:proofErr w:type="gramStart"/>
      <w:r w:rsidR="00A77E42" w:rsidRPr="00F0007D">
        <w:rPr>
          <w:rFonts w:ascii="Georgia" w:hAnsi="Georgia"/>
          <w:bCs/>
          <w:color w:val="000000"/>
          <w:lang w:val="en-GB"/>
        </w:rPr>
        <w:t>ie</w:t>
      </w:r>
      <w:proofErr w:type="spellEnd"/>
      <w:proofErr w:type="gramEnd"/>
      <w:r w:rsidR="00A77E42" w:rsidRPr="00F0007D">
        <w:rPr>
          <w:rFonts w:ascii="Georgia" w:hAnsi="Georgia"/>
          <w:bCs/>
          <w:color w:val="000000"/>
          <w:lang w:val="en-GB"/>
        </w:rPr>
        <w:t xml:space="preserve"> HUF 21,600) VAT, </w:t>
      </w:r>
      <w:proofErr w:type="spellStart"/>
      <w:r w:rsidR="00A77E42" w:rsidRPr="00F0007D">
        <w:rPr>
          <w:rFonts w:ascii="Georgia" w:hAnsi="Georgia"/>
          <w:bCs/>
          <w:color w:val="000000"/>
          <w:lang w:val="en-GB"/>
        </w:rPr>
        <w:t>ie</w:t>
      </w:r>
      <w:proofErr w:type="spellEnd"/>
      <w:r w:rsidR="00A77E42" w:rsidRPr="00F0007D">
        <w:rPr>
          <w:rFonts w:ascii="Georgia" w:hAnsi="Georgia"/>
          <w:bCs/>
          <w:color w:val="000000"/>
          <w:lang w:val="en-GB"/>
        </w:rPr>
        <w:t xml:space="preserve"> gross HUF 101,600, which amount is fixed in the trademark use contract and remains unchanged during the validity of the contract!</w:t>
      </w:r>
    </w:p>
    <w:p w14:paraId="1FDC9FCA" w14:textId="08BE3C99" w:rsidR="00866857" w:rsidRPr="00F0007D" w:rsidRDefault="00866857" w:rsidP="00C77735">
      <w:pPr>
        <w:tabs>
          <w:tab w:val="left" w:pos="7635"/>
        </w:tabs>
        <w:spacing w:line="276" w:lineRule="auto"/>
        <w:jc w:val="both"/>
        <w:rPr>
          <w:rFonts w:ascii="Georgia" w:hAnsi="Georgia"/>
          <w:bCs/>
          <w:color w:val="000000"/>
          <w:lang w:val="en-GB"/>
        </w:rPr>
      </w:pPr>
    </w:p>
    <w:p w14:paraId="0527735B" w14:textId="5D2F3EA4" w:rsidR="00A77E42" w:rsidRPr="00F0007D" w:rsidRDefault="00A77E42" w:rsidP="00C77735">
      <w:pPr>
        <w:tabs>
          <w:tab w:val="left" w:pos="7635"/>
        </w:tabs>
        <w:spacing w:line="276" w:lineRule="auto"/>
        <w:jc w:val="both"/>
        <w:rPr>
          <w:rFonts w:ascii="Georgia" w:hAnsi="Georgia"/>
          <w:bCs/>
          <w:color w:val="000000"/>
          <w:lang w:val="en-GB"/>
        </w:rPr>
      </w:pPr>
      <w:r w:rsidRPr="00F0007D">
        <w:rPr>
          <w:rFonts w:ascii="Georgia" w:hAnsi="Georgia"/>
          <w:bCs/>
          <w:color w:val="000000"/>
          <w:lang w:val="en-GB"/>
        </w:rPr>
        <w:t>The list of documents to be requested during the post-inspection is included in Annex 2 of the current year's Call for Proposals without the need for completeness. The cost of the post-inspection shall be borne by the awarded trademark user.</w:t>
      </w:r>
    </w:p>
    <w:p w14:paraId="75EA5110" w14:textId="77777777" w:rsidR="00EA043E" w:rsidRPr="00F0007D" w:rsidRDefault="00EA043E" w:rsidP="00C77735">
      <w:pPr>
        <w:tabs>
          <w:tab w:val="left" w:pos="7635"/>
        </w:tabs>
        <w:spacing w:line="276" w:lineRule="auto"/>
        <w:jc w:val="both"/>
        <w:rPr>
          <w:rFonts w:ascii="Georgia" w:hAnsi="Georgia"/>
          <w:bCs/>
          <w:color w:val="000000"/>
          <w:lang w:val="en-GB"/>
        </w:rPr>
      </w:pPr>
    </w:p>
    <w:p w14:paraId="0EA3CAC3" w14:textId="1912CD1F" w:rsidR="00603E3D" w:rsidRPr="00F0007D" w:rsidRDefault="00603E3D" w:rsidP="003579B5">
      <w:pPr>
        <w:spacing w:line="276" w:lineRule="auto"/>
        <w:jc w:val="both"/>
        <w:rPr>
          <w:rFonts w:ascii="Georgia" w:hAnsi="Georgia"/>
          <w:bCs/>
          <w:color w:val="000000"/>
          <w:lang w:val="en-GB"/>
        </w:rPr>
      </w:pPr>
      <w:r w:rsidRPr="00F0007D">
        <w:rPr>
          <w:rFonts w:ascii="Georgia" w:hAnsi="Georgia"/>
          <w:bCs/>
          <w:color w:val="000000"/>
          <w:lang w:val="en-GB"/>
        </w:rPr>
        <w:lastRenderedPageBreak/>
        <w:t xml:space="preserve">If the expert does not recommend to approve the continued use of the trademark after the post-inspection, the use will be suspended, or ultimately withdrawn, which will be made public by the Board of Announcers. </w:t>
      </w:r>
    </w:p>
    <w:p w14:paraId="3CA66120" w14:textId="37E044BF" w:rsidR="00F91152" w:rsidRPr="00F0007D" w:rsidRDefault="00F91152" w:rsidP="003579B5">
      <w:pPr>
        <w:spacing w:line="276" w:lineRule="auto"/>
        <w:jc w:val="both"/>
        <w:rPr>
          <w:rFonts w:ascii="Georgia" w:hAnsi="Georgia"/>
          <w:b/>
          <w:color w:val="000000"/>
          <w:lang w:val="en-GB"/>
        </w:rPr>
      </w:pPr>
    </w:p>
    <w:p w14:paraId="55E8CAA3" w14:textId="1313A972" w:rsidR="001C52D4" w:rsidRPr="00F0007D" w:rsidRDefault="001C1105" w:rsidP="001907EC">
      <w:pPr>
        <w:autoSpaceDE w:val="0"/>
        <w:autoSpaceDN w:val="0"/>
        <w:adjustRightInd w:val="0"/>
        <w:spacing w:line="276" w:lineRule="auto"/>
        <w:jc w:val="both"/>
        <w:rPr>
          <w:rFonts w:ascii="Georgia" w:hAnsi="Georgia" w:cs="MyriadPro-Bold"/>
          <w:b/>
          <w:bCs/>
          <w:color w:val="000000"/>
          <w:lang w:val="en-GB"/>
        </w:rPr>
      </w:pPr>
      <w:r w:rsidRPr="00F0007D">
        <w:rPr>
          <w:rFonts w:ascii="Georgia" w:hAnsi="Georgia" w:cs="MyriadPro-Bold"/>
          <w:b/>
          <w:bCs/>
          <w:color w:val="000000"/>
          <w:lang w:val="en-GB"/>
        </w:rPr>
        <w:t>8.</w:t>
      </w:r>
      <w:r w:rsidR="003C08BC" w:rsidRPr="00F0007D">
        <w:rPr>
          <w:rFonts w:ascii="Georgia" w:hAnsi="Georgia" w:cs="MyriadPro-Bold"/>
          <w:b/>
          <w:bCs/>
          <w:color w:val="000000"/>
          <w:lang w:val="en-GB"/>
        </w:rPr>
        <w:t xml:space="preserve"> </w:t>
      </w:r>
      <w:r w:rsidR="001C52D4" w:rsidRPr="00F0007D">
        <w:rPr>
          <w:rFonts w:ascii="Georgia" w:hAnsi="Georgia" w:cs="MyriadPro-Bold"/>
          <w:b/>
          <w:bCs/>
          <w:color w:val="000000"/>
          <w:lang w:val="en-GB"/>
        </w:rPr>
        <w:t xml:space="preserve">Special Prizes </w:t>
      </w:r>
    </w:p>
    <w:p w14:paraId="7C0BFF47" w14:textId="3F0D5D6A" w:rsidR="003C08BC" w:rsidRPr="00F0007D" w:rsidRDefault="003C08BC" w:rsidP="001C52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Georgia" w:hAnsi="Georgia"/>
          <w:color w:val="000000"/>
          <w:lang w:val="en-GB"/>
        </w:rPr>
      </w:pPr>
      <w:r w:rsidRPr="00F0007D">
        <w:rPr>
          <w:rFonts w:ascii="Georgia" w:hAnsi="Georgia"/>
          <w:color w:val="000000"/>
          <w:lang w:val="en-GB"/>
        </w:rPr>
        <w:t>Applications and applicants gaining right of trademark use in the current year may receive special prizes as well.</w:t>
      </w:r>
    </w:p>
    <w:p w14:paraId="17EFFF73" w14:textId="5F6BE4DA" w:rsidR="001C52D4" w:rsidRPr="00F0007D" w:rsidRDefault="001C52D4" w:rsidP="0044796A">
      <w:pPr>
        <w:spacing w:line="276" w:lineRule="auto"/>
        <w:jc w:val="both"/>
        <w:rPr>
          <w:rFonts w:ascii="Georgia" w:hAnsi="Georgia"/>
          <w:bCs/>
          <w:color w:val="000000"/>
          <w:lang w:val="en-GB"/>
        </w:rPr>
      </w:pPr>
      <w:r w:rsidRPr="00F0007D">
        <w:rPr>
          <w:rFonts w:ascii="Georgia" w:hAnsi="Georgia"/>
          <w:bCs/>
          <w:color w:val="000000"/>
          <w:lang w:val="en-GB"/>
        </w:rPr>
        <w:t>Besides the Announcers of the Tender</w:t>
      </w:r>
      <w:r w:rsidR="003C08BC" w:rsidRPr="00F0007D">
        <w:rPr>
          <w:rFonts w:ascii="Georgia" w:hAnsi="Georgia"/>
          <w:bCs/>
          <w:color w:val="000000"/>
          <w:lang w:val="en-GB"/>
        </w:rPr>
        <w:t>,</w:t>
      </w:r>
      <w:r w:rsidRPr="00F0007D">
        <w:rPr>
          <w:rFonts w:ascii="Georgia" w:hAnsi="Georgia"/>
          <w:bCs/>
          <w:color w:val="000000"/>
          <w:lang w:val="en-GB"/>
        </w:rPr>
        <w:t xml:space="preserve"> different companies, authorities, bodies are offering special prizes </w:t>
      </w:r>
      <w:r w:rsidR="003C08BC" w:rsidRPr="00F0007D">
        <w:rPr>
          <w:rFonts w:ascii="Georgia" w:hAnsi="Georgia"/>
          <w:bCs/>
          <w:color w:val="000000"/>
          <w:lang w:val="en-GB"/>
        </w:rPr>
        <w:t>in the frame of</w:t>
      </w:r>
      <w:r w:rsidRPr="00F0007D">
        <w:rPr>
          <w:rFonts w:ascii="Georgia" w:hAnsi="Georgia"/>
          <w:bCs/>
          <w:color w:val="000000"/>
          <w:lang w:val="en-GB"/>
        </w:rPr>
        <w:t xml:space="preserve"> the Value and Quality </w:t>
      </w:r>
      <w:r w:rsidR="001C1105" w:rsidRPr="00F0007D">
        <w:rPr>
          <w:rFonts w:ascii="Georgia" w:hAnsi="Georgia"/>
          <w:bCs/>
          <w:color w:val="000000"/>
          <w:lang w:val="en-GB"/>
        </w:rPr>
        <w:t>Award Tender System.</w:t>
      </w:r>
      <w:r w:rsidRPr="00F0007D">
        <w:rPr>
          <w:rFonts w:ascii="Georgia" w:hAnsi="Georgia"/>
          <w:bCs/>
          <w:color w:val="000000"/>
          <w:lang w:val="en-GB"/>
        </w:rPr>
        <w:t xml:space="preserve"> </w:t>
      </w:r>
      <w:r w:rsidR="0044796A" w:rsidRPr="00F0007D">
        <w:rPr>
          <w:rFonts w:ascii="Georgia" w:hAnsi="Georgia"/>
          <w:bCs/>
          <w:color w:val="000000"/>
          <w:lang w:val="en-GB"/>
        </w:rPr>
        <w:t xml:space="preserve">Different companies, institutions and organizations also have the opportunity to offer special prizes after the announcement of the tender as well. Special prizes may be offered in writing to the Secretariat by 29 June of each year by indicating the exact name and value of the special prize. </w:t>
      </w:r>
      <w:r w:rsidRPr="00F0007D">
        <w:rPr>
          <w:rFonts w:ascii="Georgia" w:hAnsi="Georgia"/>
          <w:bCs/>
          <w:color w:val="000000"/>
          <w:lang w:val="en-GB"/>
        </w:rPr>
        <w:t>The admission of special prizes is decided by the Board of Announcers with simple majority. The offer</w:t>
      </w:r>
      <w:r w:rsidR="00A60F27" w:rsidRPr="00F0007D">
        <w:rPr>
          <w:rFonts w:ascii="Georgia" w:hAnsi="Georgia"/>
          <w:bCs/>
          <w:color w:val="000000"/>
          <w:lang w:val="en-GB"/>
        </w:rPr>
        <w:t>o</w:t>
      </w:r>
      <w:r w:rsidRPr="00F0007D">
        <w:rPr>
          <w:rFonts w:ascii="Georgia" w:hAnsi="Georgia"/>
          <w:bCs/>
          <w:color w:val="000000"/>
          <w:lang w:val="en-GB"/>
        </w:rPr>
        <w:t xml:space="preserve">r will be informed </w:t>
      </w:r>
      <w:r w:rsidR="00426D9E" w:rsidRPr="00F0007D">
        <w:rPr>
          <w:rFonts w:ascii="Georgia" w:hAnsi="Georgia"/>
          <w:bCs/>
          <w:color w:val="000000"/>
          <w:lang w:val="en-GB"/>
        </w:rPr>
        <w:t xml:space="preserve">on </w:t>
      </w:r>
      <w:r w:rsidR="00742DD5" w:rsidRPr="00F0007D">
        <w:rPr>
          <w:rFonts w:ascii="Georgia" w:hAnsi="Georgia"/>
          <w:bCs/>
          <w:color w:val="000000"/>
          <w:lang w:val="en-GB"/>
        </w:rPr>
        <w:t xml:space="preserve">the </w:t>
      </w:r>
      <w:r w:rsidR="00426D9E" w:rsidRPr="00F0007D">
        <w:rPr>
          <w:rFonts w:ascii="Georgia" w:hAnsi="Georgia"/>
          <w:bCs/>
          <w:color w:val="000000"/>
          <w:lang w:val="en-GB"/>
        </w:rPr>
        <w:t xml:space="preserve">admission of the special prize </w:t>
      </w:r>
      <w:r w:rsidRPr="00F0007D">
        <w:rPr>
          <w:rFonts w:ascii="Georgia" w:hAnsi="Georgia"/>
          <w:bCs/>
          <w:color w:val="000000"/>
          <w:lang w:val="en-GB"/>
        </w:rPr>
        <w:t xml:space="preserve">by the </w:t>
      </w:r>
      <w:r w:rsidR="00426D9E" w:rsidRPr="00F0007D">
        <w:rPr>
          <w:rFonts w:ascii="Georgia" w:hAnsi="Georgia"/>
          <w:bCs/>
          <w:color w:val="000000"/>
          <w:lang w:val="en-GB"/>
        </w:rPr>
        <w:t xml:space="preserve">Tender </w:t>
      </w:r>
      <w:r w:rsidRPr="00F0007D">
        <w:rPr>
          <w:rFonts w:ascii="Georgia" w:hAnsi="Georgia"/>
          <w:bCs/>
          <w:color w:val="000000"/>
          <w:lang w:val="en-GB"/>
        </w:rPr>
        <w:t xml:space="preserve">Secretariat </w:t>
      </w:r>
      <w:r w:rsidR="00426D9E" w:rsidRPr="00F0007D">
        <w:rPr>
          <w:rFonts w:ascii="Georgia" w:hAnsi="Georgia"/>
          <w:bCs/>
          <w:color w:val="000000"/>
          <w:lang w:val="en-GB"/>
        </w:rPr>
        <w:t>in electronic message.</w:t>
      </w:r>
      <w:r w:rsidRPr="00F0007D">
        <w:rPr>
          <w:rFonts w:ascii="Georgia" w:hAnsi="Georgia"/>
          <w:bCs/>
          <w:color w:val="000000"/>
          <w:lang w:val="en-GB"/>
        </w:rPr>
        <w:t xml:space="preserve"> </w:t>
      </w:r>
      <w:r w:rsidR="001C1105" w:rsidRPr="00F0007D">
        <w:rPr>
          <w:rFonts w:ascii="Georgia" w:hAnsi="Georgia"/>
          <w:bCs/>
          <w:color w:val="000000"/>
          <w:lang w:val="en-GB"/>
        </w:rPr>
        <w:t xml:space="preserve">Special prize offers received and registered after the announcement of the tender will be published on the website of the Value and Quality Award, </w:t>
      </w:r>
      <w:r w:rsidR="001C1105" w:rsidRPr="00F0007D">
        <w:rPr>
          <w:rFonts w:ascii="Georgia" w:hAnsi="Georgia"/>
          <w:bCs/>
          <w:color w:val="000000"/>
          <w:u w:val="single"/>
          <w:lang w:val="en-GB"/>
        </w:rPr>
        <w:t>www.emin.hu.</w:t>
      </w:r>
    </w:p>
    <w:p w14:paraId="211FE4ED" w14:textId="77777777" w:rsidR="006B0693" w:rsidRPr="00F0007D" w:rsidRDefault="006B0693" w:rsidP="00742DD5">
      <w:pPr>
        <w:autoSpaceDE w:val="0"/>
        <w:autoSpaceDN w:val="0"/>
        <w:adjustRightInd w:val="0"/>
        <w:spacing w:line="276" w:lineRule="auto"/>
        <w:rPr>
          <w:rFonts w:ascii="Georgia" w:hAnsi="Georgia" w:cs="MyriadPro-Bold"/>
          <w:b/>
          <w:bCs/>
          <w:color w:val="000000"/>
          <w:lang w:val="en-GB"/>
        </w:rPr>
      </w:pPr>
    </w:p>
    <w:p w14:paraId="5F9E24BF" w14:textId="77777777" w:rsidR="00742DD5" w:rsidRPr="00F0007D" w:rsidRDefault="00742DD5" w:rsidP="000023F6">
      <w:pPr>
        <w:autoSpaceDE w:val="0"/>
        <w:autoSpaceDN w:val="0"/>
        <w:adjustRightInd w:val="0"/>
        <w:spacing w:line="276" w:lineRule="auto"/>
        <w:rPr>
          <w:rFonts w:ascii="Georgia" w:hAnsi="Georgia" w:cs="MyriadPro-Bold"/>
          <w:i/>
          <w:iCs/>
          <w:color w:val="000000"/>
          <w:lang w:val="en-GB"/>
        </w:rPr>
      </w:pPr>
      <w:r w:rsidRPr="00F0007D">
        <w:rPr>
          <w:rFonts w:ascii="Georgia" w:hAnsi="Georgia" w:cs="MyriadPro-Bold"/>
          <w:i/>
          <w:iCs/>
          <w:color w:val="000000"/>
          <w:lang w:val="en-GB"/>
        </w:rPr>
        <w:t>Contact details of Value and Quality Award Tender Secretariat:</w:t>
      </w:r>
    </w:p>
    <w:p w14:paraId="50F4AC9F" w14:textId="77777777" w:rsidR="00742DD5" w:rsidRPr="00F0007D" w:rsidRDefault="00742DD5" w:rsidP="000023F6">
      <w:pPr>
        <w:autoSpaceDE w:val="0"/>
        <w:autoSpaceDN w:val="0"/>
        <w:adjustRightInd w:val="0"/>
        <w:spacing w:line="276" w:lineRule="auto"/>
        <w:rPr>
          <w:rFonts w:ascii="Georgia" w:hAnsi="Georgia" w:cs="MyriadPro-Bold"/>
          <w:color w:val="000000"/>
          <w:lang w:val="en-GB"/>
        </w:rPr>
      </w:pPr>
      <w:r w:rsidRPr="00F0007D">
        <w:rPr>
          <w:rFonts w:ascii="Georgia" w:hAnsi="Georgia" w:cs="MyriadPro-Bold"/>
          <w:color w:val="000000"/>
          <w:lang w:val="en-GB"/>
        </w:rPr>
        <w:t>DIAMOND Management Office Ltd.</w:t>
      </w:r>
    </w:p>
    <w:p w14:paraId="558F258E" w14:textId="77777777" w:rsidR="00742DD5" w:rsidRPr="00F0007D" w:rsidRDefault="00742DD5" w:rsidP="000023F6">
      <w:pPr>
        <w:autoSpaceDE w:val="0"/>
        <w:autoSpaceDN w:val="0"/>
        <w:adjustRightInd w:val="0"/>
        <w:spacing w:line="276" w:lineRule="auto"/>
        <w:rPr>
          <w:rFonts w:ascii="Georgia" w:hAnsi="Georgia" w:cs="MyriadPro-Bold"/>
          <w:color w:val="000000"/>
          <w:u w:val="single"/>
          <w:lang w:val="en-GB"/>
        </w:rPr>
      </w:pPr>
      <w:r w:rsidRPr="00F0007D">
        <w:rPr>
          <w:rFonts w:ascii="Georgia" w:hAnsi="Georgia" w:cs="MyriadPro-Bold"/>
          <w:color w:val="000000"/>
          <w:u w:val="single"/>
          <w:lang w:val="en-GB"/>
        </w:rPr>
        <w:t xml:space="preserve">1172 Budapest, </w:t>
      </w:r>
      <w:proofErr w:type="spellStart"/>
      <w:r w:rsidRPr="00F0007D">
        <w:rPr>
          <w:rFonts w:ascii="Georgia" w:hAnsi="Georgia" w:cs="MyriadPro-Bold"/>
          <w:color w:val="000000"/>
          <w:u w:val="single"/>
          <w:lang w:val="en-GB"/>
        </w:rPr>
        <w:t>Gátfutó</w:t>
      </w:r>
      <w:proofErr w:type="spellEnd"/>
      <w:r w:rsidRPr="00F0007D">
        <w:rPr>
          <w:rFonts w:ascii="Georgia" w:hAnsi="Georgia" w:cs="MyriadPro-Bold"/>
          <w:color w:val="000000"/>
          <w:u w:val="single"/>
          <w:lang w:val="en-GB"/>
        </w:rPr>
        <w:t xml:space="preserve"> u. 15.</w:t>
      </w:r>
    </w:p>
    <w:p w14:paraId="6FA09199" w14:textId="76E71AC8" w:rsidR="000E444E" w:rsidRPr="00F0007D" w:rsidRDefault="00742DD5" w:rsidP="000023F6">
      <w:pPr>
        <w:autoSpaceDE w:val="0"/>
        <w:autoSpaceDN w:val="0"/>
        <w:adjustRightInd w:val="0"/>
        <w:spacing w:line="276" w:lineRule="auto"/>
        <w:rPr>
          <w:rStyle w:val="Hiperhivatkozs"/>
          <w:rFonts w:ascii="Georgia" w:hAnsi="Georgia" w:cs="MyriadPro-Bold"/>
          <w:lang w:val="en-GB"/>
        </w:rPr>
      </w:pPr>
      <w:r w:rsidRPr="00F0007D">
        <w:rPr>
          <w:rFonts w:ascii="Georgia" w:hAnsi="Georgia" w:cs="MyriadPro-Bold"/>
          <w:color w:val="000000"/>
          <w:lang w:val="en-GB"/>
        </w:rPr>
        <w:t xml:space="preserve">e-mail: </w:t>
      </w:r>
      <w:hyperlink r:id="rId9" w:history="1">
        <w:r w:rsidR="006B0693" w:rsidRPr="00F0007D">
          <w:rPr>
            <w:rStyle w:val="Hiperhivatkozs"/>
            <w:rFonts w:ascii="Georgia" w:hAnsi="Georgia" w:cs="MyriadPro-Bold"/>
            <w:lang w:val="en-GB"/>
          </w:rPr>
          <w:t>kissildiko@emin.hu</w:t>
        </w:r>
      </w:hyperlink>
    </w:p>
    <w:p w14:paraId="1AFB5F3F" w14:textId="3881BFA4" w:rsidR="000023F6" w:rsidRPr="00F0007D" w:rsidRDefault="000023F6" w:rsidP="000023F6">
      <w:pPr>
        <w:autoSpaceDE w:val="0"/>
        <w:autoSpaceDN w:val="0"/>
        <w:adjustRightInd w:val="0"/>
        <w:spacing w:line="276" w:lineRule="auto"/>
        <w:rPr>
          <w:rStyle w:val="Hiperhivatkozs"/>
          <w:rFonts w:ascii="Georgia" w:hAnsi="Georgia" w:cs="MyriadPro-Bold"/>
          <w:lang w:val="en-GB"/>
        </w:rPr>
      </w:pPr>
    </w:p>
    <w:p w14:paraId="33ED9B5E" w14:textId="3C04FDA9" w:rsidR="00CB15FD" w:rsidRPr="00F0007D" w:rsidRDefault="000023F6" w:rsidP="00621EDE">
      <w:pPr>
        <w:pStyle w:val="Default"/>
        <w:spacing w:line="276" w:lineRule="auto"/>
        <w:jc w:val="both"/>
        <w:rPr>
          <w:rFonts w:ascii="Georgia" w:hAnsi="Georgia"/>
          <w:bCs/>
          <w:lang w:val="en-GB"/>
        </w:rPr>
      </w:pPr>
      <w:r w:rsidRPr="00F0007D">
        <w:rPr>
          <w:rFonts w:ascii="Georgia" w:hAnsi="Georgia"/>
          <w:bCs/>
          <w:lang w:val="en-GB"/>
        </w:rPr>
        <w:t xml:space="preserve">The following honours are awarded on the basis of recommendations: Value and Quality Award for Lifetime Achievement, Value and Quality Award of Merit for Carpathian homeland, Lifetime Achievement Award for Carpathian homeland and Value and Quality Merit Award for Communication. </w:t>
      </w:r>
    </w:p>
    <w:p w14:paraId="2684005B" w14:textId="77777777" w:rsidR="00621EDE" w:rsidRPr="00F0007D" w:rsidRDefault="00621EDE" w:rsidP="00621EDE">
      <w:pPr>
        <w:pStyle w:val="Default"/>
        <w:spacing w:line="276" w:lineRule="auto"/>
        <w:jc w:val="both"/>
        <w:rPr>
          <w:rFonts w:ascii="Georgia" w:hAnsi="Georgia"/>
          <w:bCs/>
          <w:sz w:val="23"/>
          <w:szCs w:val="23"/>
          <w:lang w:val="en-GB"/>
        </w:rPr>
      </w:pPr>
    </w:p>
    <w:p w14:paraId="70B7AAC9" w14:textId="7F700003" w:rsidR="005776FE" w:rsidRPr="00F0007D" w:rsidRDefault="00CB15FD" w:rsidP="000023F6">
      <w:pPr>
        <w:autoSpaceDE w:val="0"/>
        <w:autoSpaceDN w:val="0"/>
        <w:adjustRightInd w:val="0"/>
        <w:spacing w:line="276" w:lineRule="auto"/>
        <w:rPr>
          <w:rFonts w:ascii="Georgia" w:hAnsi="Georgia"/>
          <w:b/>
          <w:bCs/>
          <w:i/>
          <w:iCs/>
          <w:lang w:val="en-GB"/>
        </w:rPr>
      </w:pPr>
      <w:r w:rsidRPr="00F0007D">
        <w:rPr>
          <w:rFonts w:ascii="Georgia" w:hAnsi="Georgia" w:cs="MyriadPro-Bold"/>
          <w:b/>
          <w:bCs/>
          <w:i/>
          <w:iCs/>
          <w:color w:val="000000"/>
          <w:lang w:val="en-GB"/>
        </w:rPr>
        <w:t xml:space="preserve">8.1. </w:t>
      </w:r>
      <w:r w:rsidRPr="00F0007D">
        <w:rPr>
          <w:rFonts w:ascii="Georgia" w:hAnsi="Georgia"/>
          <w:b/>
          <w:bCs/>
          <w:i/>
          <w:iCs/>
          <w:lang w:val="en-GB"/>
        </w:rPr>
        <w:t>Special prizes founded by the Board of Announcers:</w:t>
      </w:r>
    </w:p>
    <w:p w14:paraId="72188101" w14:textId="27A07383" w:rsidR="00CB15FD" w:rsidRPr="00681505" w:rsidRDefault="00CB15FD" w:rsidP="00CB15FD">
      <w:pPr>
        <w:pStyle w:val="Default"/>
        <w:jc w:val="both"/>
        <w:rPr>
          <w:rFonts w:ascii="Georgia" w:hAnsi="Georgia"/>
          <w:lang w:val="en-GB"/>
        </w:rPr>
      </w:pPr>
      <w:r w:rsidRPr="00681505">
        <w:rPr>
          <w:rFonts w:ascii="Georgia" w:hAnsi="Georgia"/>
          <w:lang w:val="en-GB"/>
        </w:rPr>
        <w:t xml:space="preserve">Special prizes founded by the Board of Announcers are attested by a Hungarian-English honorary diploma designed by </w:t>
      </w:r>
      <w:proofErr w:type="spellStart"/>
      <w:r w:rsidRPr="00681505">
        <w:rPr>
          <w:rFonts w:ascii="Georgia" w:hAnsi="Georgia"/>
          <w:lang w:val="en-GB"/>
        </w:rPr>
        <w:t>Gábor</w:t>
      </w:r>
      <w:proofErr w:type="spellEnd"/>
      <w:r w:rsidRPr="00681505">
        <w:rPr>
          <w:rFonts w:ascii="Georgia" w:hAnsi="Georgia"/>
          <w:lang w:val="en-GB"/>
        </w:rPr>
        <w:t xml:space="preserve"> </w:t>
      </w:r>
      <w:proofErr w:type="spellStart"/>
      <w:r w:rsidRPr="00681505">
        <w:rPr>
          <w:rFonts w:ascii="Georgia" w:hAnsi="Georgia"/>
          <w:lang w:val="en-GB"/>
        </w:rPr>
        <w:t>Sárkány</w:t>
      </w:r>
      <w:proofErr w:type="spellEnd"/>
      <w:r w:rsidRPr="00681505">
        <w:rPr>
          <w:rFonts w:ascii="Georgia" w:hAnsi="Georgia"/>
          <w:lang w:val="en-GB"/>
        </w:rPr>
        <w:t xml:space="preserve">, graphic artist as well as by a unique applied art trophy made by the creative team of </w:t>
      </w:r>
      <w:proofErr w:type="spellStart"/>
      <w:r w:rsidRPr="00681505">
        <w:rPr>
          <w:rFonts w:ascii="Georgia" w:hAnsi="Georgia"/>
          <w:lang w:val="en-GB"/>
        </w:rPr>
        <w:t>Hollóháza</w:t>
      </w:r>
      <w:proofErr w:type="spellEnd"/>
      <w:r w:rsidRPr="00681505">
        <w:rPr>
          <w:rFonts w:ascii="Georgia" w:hAnsi="Georgia"/>
          <w:lang w:val="en-GB"/>
        </w:rPr>
        <w:t xml:space="preserve"> Porcelain Manufacture Co. Ltd.</w:t>
      </w:r>
    </w:p>
    <w:p w14:paraId="23DFCC3C" w14:textId="77777777" w:rsidR="00CB15FD" w:rsidRPr="00F0007D" w:rsidRDefault="00CB15FD" w:rsidP="00CB15FD">
      <w:pPr>
        <w:pStyle w:val="Default"/>
        <w:jc w:val="both"/>
        <w:rPr>
          <w:rFonts w:ascii="Georgia" w:hAnsi="Georgia"/>
          <w:b/>
          <w:bCs/>
          <w:lang w:val="en-GB"/>
        </w:rPr>
      </w:pPr>
      <w:r w:rsidRPr="00F0007D">
        <w:rPr>
          <w:rFonts w:ascii="Georgia" w:hAnsi="Georgia"/>
          <w:b/>
          <w:bCs/>
          <w:lang w:val="en-GB"/>
        </w:rPr>
        <w:t xml:space="preserve">The special prizes are presented by Mr. </w:t>
      </w:r>
      <w:proofErr w:type="spellStart"/>
      <w:r w:rsidRPr="00F0007D">
        <w:rPr>
          <w:rFonts w:ascii="Georgia" w:hAnsi="Georgia"/>
          <w:b/>
          <w:bCs/>
          <w:lang w:val="en-GB"/>
        </w:rPr>
        <w:t>János</w:t>
      </w:r>
      <w:proofErr w:type="spellEnd"/>
      <w:r w:rsidRPr="00F0007D">
        <w:rPr>
          <w:rFonts w:ascii="Georgia" w:hAnsi="Georgia"/>
          <w:b/>
          <w:bCs/>
          <w:lang w:val="en-GB"/>
        </w:rPr>
        <w:t xml:space="preserve"> </w:t>
      </w:r>
      <w:proofErr w:type="spellStart"/>
      <w:r w:rsidRPr="00F0007D">
        <w:rPr>
          <w:rFonts w:ascii="Georgia" w:hAnsi="Georgia"/>
          <w:b/>
          <w:bCs/>
          <w:lang w:val="en-GB"/>
        </w:rPr>
        <w:t>Latorcai</w:t>
      </w:r>
      <w:proofErr w:type="spellEnd"/>
      <w:r w:rsidRPr="00F0007D">
        <w:rPr>
          <w:rFonts w:ascii="Georgia" w:hAnsi="Georgia"/>
          <w:b/>
          <w:bCs/>
          <w:lang w:val="en-GB"/>
        </w:rPr>
        <w:t xml:space="preserve"> </w:t>
      </w:r>
      <w:proofErr w:type="spellStart"/>
      <w:r w:rsidRPr="00F0007D">
        <w:rPr>
          <w:rFonts w:ascii="Georgia" w:hAnsi="Georgia"/>
          <w:b/>
          <w:bCs/>
          <w:lang w:val="en-GB"/>
        </w:rPr>
        <w:t>Dr.</w:t>
      </w:r>
      <w:proofErr w:type="spellEnd"/>
      <w:r w:rsidRPr="00F0007D">
        <w:rPr>
          <w:rFonts w:ascii="Georgia" w:hAnsi="Georgia"/>
          <w:b/>
          <w:bCs/>
          <w:lang w:val="en-GB"/>
        </w:rPr>
        <w:t xml:space="preserve">, vice-president of the Hungarian Parliament or by his delegate. </w:t>
      </w:r>
    </w:p>
    <w:p w14:paraId="2EDA0087" w14:textId="1451E528" w:rsidR="00CB15FD" w:rsidRPr="00F0007D" w:rsidRDefault="00CB15FD" w:rsidP="00CB15FD">
      <w:pPr>
        <w:autoSpaceDE w:val="0"/>
        <w:autoSpaceDN w:val="0"/>
        <w:adjustRightInd w:val="0"/>
        <w:spacing w:line="276" w:lineRule="auto"/>
        <w:rPr>
          <w:rFonts w:ascii="Georgia" w:hAnsi="Georgia" w:cs="MyriadPro-Bold"/>
          <w:b/>
          <w:bCs/>
          <w:i/>
          <w:iCs/>
          <w:color w:val="000000"/>
          <w:lang w:val="en-GB"/>
        </w:rPr>
      </w:pPr>
    </w:p>
    <w:p w14:paraId="206C9046" w14:textId="6AF9D7A6" w:rsidR="00BB2880" w:rsidRPr="00F0007D" w:rsidRDefault="00BB2880" w:rsidP="00621EDE">
      <w:pPr>
        <w:pStyle w:val="Default"/>
        <w:rPr>
          <w:rFonts w:ascii="Georgia" w:hAnsi="Georgia"/>
          <w:bCs/>
          <w:i/>
          <w:iCs/>
          <w:lang w:val="en-GB"/>
        </w:rPr>
      </w:pPr>
      <w:r w:rsidRPr="00F0007D">
        <w:rPr>
          <w:rFonts w:ascii="Georgia" w:hAnsi="Georgia"/>
          <w:b/>
          <w:lang w:val="en-GB"/>
        </w:rPr>
        <w:t xml:space="preserve">8.1.1. </w:t>
      </w:r>
      <w:r w:rsidRPr="00F0007D">
        <w:rPr>
          <w:rFonts w:ascii="Georgia" w:hAnsi="Georgia"/>
          <w:bCs/>
          <w:i/>
          <w:iCs/>
          <w:lang w:val="en-GB"/>
        </w:rPr>
        <w:t>Entrepreneurial Merit Award of the Value and Quality Award Tender</w:t>
      </w:r>
    </w:p>
    <w:p w14:paraId="7CBF3D5E" w14:textId="03F68BCE" w:rsidR="00621EDE" w:rsidRPr="00F0007D" w:rsidRDefault="00BB2880" w:rsidP="00BB2880">
      <w:pPr>
        <w:spacing w:line="276" w:lineRule="auto"/>
        <w:jc w:val="both"/>
        <w:rPr>
          <w:rFonts w:ascii="Georgia" w:hAnsi="Georgia"/>
          <w:color w:val="000000"/>
          <w:lang w:val="en-GB"/>
        </w:rPr>
      </w:pPr>
      <w:r w:rsidRPr="00F0007D">
        <w:rPr>
          <w:rFonts w:ascii="Georgia" w:hAnsi="Georgia"/>
          <w:color w:val="000000"/>
          <w:lang w:val="en-GB"/>
        </w:rPr>
        <w:t xml:space="preserve">The </w:t>
      </w:r>
      <w:r w:rsidRPr="00F0007D">
        <w:rPr>
          <w:rFonts w:ascii="Georgia" w:hAnsi="Georgia"/>
          <w:bCs/>
          <w:color w:val="000000"/>
          <w:lang w:val="en-GB"/>
        </w:rPr>
        <w:t>Entrepreneurial Merit Award</w:t>
      </w:r>
      <w:r w:rsidRPr="00F0007D">
        <w:rPr>
          <w:rFonts w:ascii="Georgia" w:hAnsi="Georgia"/>
          <w:b/>
          <w:color w:val="000000"/>
          <w:lang w:val="en-GB"/>
        </w:rPr>
        <w:t xml:space="preserve"> </w:t>
      </w:r>
      <w:r w:rsidR="00B67ADB" w:rsidRPr="00F0007D">
        <w:rPr>
          <w:rFonts w:ascii="Georgia" w:hAnsi="Georgia"/>
          <w:color w:val="000000"/>
          <w:lang w:val="en-GB"/>
        </w:rPr>
        <w:t xml:space="preserve">is to </w:t>
      </w:r>
      <w:r w:rsidRPr="00F0007D">
        <w:rPr>
          <w:rFonts w:ascii="Georgia" w:hAnsi="Georgia"/>
          <w:color w:val="000000"/>
          <w:lang w:val="en-GB"/>
        </w:rPr>
        <w:t xml:space="preserve">be given to enterprises proving to be able to produce premium quality and value over a long time. </w:t>
      </w:r>
      <w:r w:rsidR="00621EDE" w:rsidRPr="00F0007D">
        <w:rPr>
          <w:rFonts w:ascii="Georgia" w:hAnsi="Georgia"/>
          <w:color w:val="000000"/>
          <w:lang w:val="en-GB"/>
        </w:rPr>
        <w:t>Several applications have gained the use of the Value and Quality Award Certification Mark.</w:t>
      </w:r>
    </w:p>
    <w:p w14:paraId="72B5CE82" w14:textId="46B85BE1" w:rsidR="00BB2880" w:rsidRPr="00F0007D" w:rsidRDefault="00621EDE" w:rsidP="00BB2880">
      <w:pPr>
        <w:spacing w:line="276" w:lineRule="auto"/>
        <w:jc w:val="both"/>
        <w:rPr>
          <w:rFonts w:ascii="Georgia" w:hAnsi="Georgia"/>
          <w:color w:val="000000"/>
          <w:lang w:val="en-GB"/>
        </w:rPr>
      </w:pPr>
      <w:r w:rsidRPr="00F0007D">
        <w:rPr>
          <w:rFonts w:ascii="Georgia" w:hAnsi="Georgia"/>
          <w:color w:val="000000"/>
          <w:lang w:val="en-GB"/>
        </w:rPr>
        <w:t xml:space="preserve">They also contribute to the development of the economy with their developments and innovations, and </w:t>
      </w:r>
      <w:r w:rsidR="00EA78FB" w:rsidRPr="00F0007D">
        <w:rPr>
          <w:rFonts w:ascii="Georgia" w:hAnsi="Georgia"/>
          <w:color w:val="000000"/>
          <w:lang w:val="en-GB"/>
        </w:rPr>
        <w:t>t</w:t>
      </w:r>
      <w:r w:rsidR="00BB2880" w:rsidRPr="00F0007D">
        <w:rPr>
          <w:rFonts w:ascii="Georgia" w:hAnsi="Georgia"/>
          <w:color w:val="000000"/>
          <w:lang w:val="en-GB"/>
        </w:rPr>
        <w:t xml:space="preserve">hey </w:t>
      </w:r>
      <w:r w:rsidR="00EA78FB" w:rsidRPr="00F0007D">
        <w:rPr>
          <w:rFonts w:ascii="Georgia" w:hAnsi="Georgia"/>
          <w:color w:val="000000"/>
          <w:lang w:val="en-GB"/>
        </w:rPr>
        <w:t xml:space="preserve">permanently </w:t>
      </w:r>
      <w:r w:rsidR="00BB2880" w:rsidRPr="00F0007D">
        <w:rPr>
          <w:rFonts w:ascii="Georgia" w:hAnsi="Georgia"/>
          <w:color w:val="000000"/>
          <w:lang w:val="en-GB"/>
        </w:rPr>
        <w:t>enhance the good reputation of the Hungarian economy with their market acti</w:t>
      </w:r>
      <w:r w:rsidR="00EA78FB" w:rsidRPr="00F0007D">
        <w:rPr>
          <w:rFonts w:ascii="Georgia" w:hAnsi="Georgia"/>
          <w:color w:val="000000"/>
          <w:lang w:val="en-GB"/>
        </w:rPr>
        <w:t>vity.</w:t>
      </w:r>
    </w:p>
    <w:p w14:paraId="7BE24ED6" w14:textId="77777777" w:rsidR="00490799" w:rsidRPr="00F0007D" w:rsidRDefault="00490799" w:rsidP="003B1E5A">
      <w:pPr>
        <w:spacing w:line="276" w:lineRule="auto"/>
        <w:jc w:val="both"/>
        <w:rPr>
          <w:rStyle w:val="med1"/>
          <w:rFonts w:ascii="Georgia" w:hAnsi="Georgia"/>
          <w:bCs/>
          <w:color w:val="1F1E1D"/>
          <w:lang w:val="en-GB"/>
        </w:rPr>
      </w:pPr>
    </w:p>
    <w:p w14:paraId="3F8E6DEC" w14:textId="50D5C831" w:rsidR="005F4487" w:rsidRPr="00F0007D" w:rsidRDefault="005F4487" w:rsidP="005F4487">
      <w:pPr>
        <w:pStyle w:val="Default"/>
        <w:spacing w:line="276" w:lineRule="auto"/>
        <w:rPr>
          <w:rFonts w:ascii="Georgia" w:hAnsi="Georgia"/>
          <w:b/>
          <w:bCs/>
          <w:sz w:val="23"/>
          <w:szCs w:val="23"/>
          <w:lang w:val="en-GB"/>
        </w:rPr>
      </w:pPr>
      <w:r w:rsidRPr="00F0007D">
        <w:rPr>
          <w:rStyle w:val="med1"/>
          <w:rFonts w:ascii="Georgia" w:hAnsi="Georgia"/>
          <w:b/>
          <w:bCs/>
          <w:color w:val="1F1E1D"/>
          <w:lang w:val="en-GB"/>
        </w:rPr>
        <w:t xml:space="preserve">8.1.2. </w:t>
      </w:r>
      <w:r w:rsidRPr="00F0007D">
        <w:rPr>
          <w:rFonts w:ascii="Georgia" w:hAnsi="Georgia"/>
          <w:bCs/>
          <w:i/>
          <w:iCs/>
          <w:lang w:val="en-GB"/>
        </w:rPr>
        <w:t>Value and Quality Award for Lifetime Achievement</w:t>
      </w:r>
    </w:p>
    <w:p w14:paraId="02711C59" w14:textId="77777777" w:rsidR="005F4487" w:rsidRPr="00F0007D" w:rsidRDefault="000C53D2" w:rsidP="005F4487">
      <w:pPr>
        <w:pStyle w:val="alap"/>
        <w:spacing w:line="276" w:lineRule="auto"/>
        <w:rPr>
          <w:rFonts w:ascii="Georgia" w:hAnsi="Georgia" w:cs="Times New Roman"/>
          <w:color w:val="000000"/>
          <w:sz w:val="24"/>
          <w:szCs w:val="24"/>
          <w:lang w:val="en-GB"/>
        </w:rPr>
      </w:pPr>
      <w:r w:rsidRPr="00F0007D">
        <w:rPr>
          <w:rFonts w:ascii="Georgia" w:hAnsi="Georgia" w:cs="Times New Roman"/>
          <w:color w:val="000000"/>
          <w:sz w:val="24"/>
          <w:szCs w:val="24"/>
          <w:lang w:val="en-GB"/>
        </w:rPr>
        <w:t>T</w:t>
      </w:r>
      <w:r w:rsidR="005F4487" w:rsidRPr="00F0007D">
        <w:rPr>
          <w:rFonts w:ascii="Georgia" w:hAnsi="Georgia" w:cs="Times New Roman"/>
          <w:color w:val="000000"/>
          <w:sz w:val="24"/>
          <w:szCs w:val="24"/>
          <w:lang w:val="en-GB"/>
        </w:rPr>
        <w:t xml:space="preserve">he </w:t>
      </w:r>
      <w:r w:rsidR="005F4487" w:rsidRPr="00F0007D">
        <w:rPr>
          <w:rFonts w:ascii="Georgia" w:hAnsi="Georgia" w:cs="Times New Roman"/>
          <w:bCs/>
          <w:color w:val="000000"/>
          <w:sz w:val="24"/>
          <w:szCs w:val="24"/>
          <w:lang w:val="en-GB"/>
        </w:rPr>
        <w:t>Value and Quality Award for Lifetime Achievement</w:t>
      </w:r>
      <w:r w:rsidR="005F4487" w:rsidRPr="00F0007D">
        <w:rPr>
          <w:rFonts w:ascii="Georgia" w:hAnsi="Georgia" w:cs="Times New Roman"/>
          <w:b/>
          <w:color w:val="000000"/>
          <w:sz w:val="24"/>
          <w:szCs w:val="24"/>
          <w:lang w:val="en-GB"/>
        </w:rPr>
        <w:t xml:space="preserve"> </w:t>
      </w:r>
      <w:r w:rsidRPr="00F0007D">
        <w:rPr>
          <w:rFonts w:ascii="Georgia" w:hAnsi="Georgia" w:cs="Times New Roman"/>
          <w:bCs/>
          <w:color w:val="000000"/>
          <w:sz w:val="24"/>
          <w:szCs w:val="24"/>
          <w:lang w:val="en-GB"/>
        </w:rPr>
        <w:t xml:space="preserve">is </w:t>
      </w:r>
      <w:r w:rsidR="005F4487" w:rsidRPr="00F0007D">
        <w:rPr>
          <w:rFonts w:ascii="Georgia" w:hAnsi="Georgia" w:cs="Times New Roman"/>
          <w:color w:val="000000"/>
          <w:sz w:val="24"/>
          <w:szCs w:val="24"/>
          <w:lang w:val="en-GB"/>
        </w:rPr>
        <w:t>for awarding</w:t>
      </w:r>
      <w:r w:rsidRPr="00F0007D">
        <w:rPr>
          <w:rFonts w:ascii="Georgia" w:hAnsi="Georgia" w:cs="Times New Roman"/>
          <w:color w:val="000000"/>
          <w:sz w:val="24"/>
          <w:szCs w:val="24"/>
          <w:lang w:val="en-GB"/>
        </w:rPr>
        <w:t xml:space="preserve"> </w:t>
      </w:r>
      <w:r w:rsidR="005F4487" w:rsidRPr="00F0007D">
        <w:rPr>
          <w:rFonts w:ascii="Georgia" w:hAnsi="Georgia" w:cs="Times New Roman"/>
          <w:color w:val="000000"/>
          <w:sz w:val="24"/>
          <w:szCs w:val="24"/>
          <w:lang w:val="en-GB"/>
        </w:rPr>
        <w:t xml:space="preserve">natural person </w:t>
      </w:r>
      <w:r w:rsidR="005F4487" w:rsidRPr="00F0007D">
        <w:rPr>
          <w:rFonts w:ascii="Georgia" w:hAnsi="Georgia" w:cs="Times New Roman"/>
          <w:color w:val="000000"/>
          <w:sz w:val="24"/>
          <w:szCs w:val="24"/>
          <w:lang w:val="en-GB"/>
        </w:rPr>
        <w:lastRenderedPageBreak/>
        <w:t>demonstrating their commitment for outstanding quality as well as for raising up the culture of the Hungarian economy during their activity of several years. Its outstanding work is not only characterized by its economic activity however by high level of its social sensitivity.</w:t>
      </w:r>
    </w:p>
    <w:p w14:paraId="48593595" w14:textId="77777777" w:rsidR="005F4487" w:rsidRPr="00F0007D" w:rsidRDefault="005F4487" w:rsidP="005F4487">
      <w:pPr>
        <w:autoSpaceDE w:val="0"/>
        <w:autoSpaceDN w:val="0"/>
        <w:adjustRightInd w:val="0"/>
        <w:rPr>
          <w:rFonts w:ascii="MyriadPro-Regular" w:hAnsi="MyriadPro-Regular" w:cs="MyriadPro-Regular"/>
          <w:color w:val="000000"/>
          <w:lang w:val="en-GB"/>
        </w:rPr>
      </w:pPr>
    </w:p>
    <w:p w14:paraId="21697843" w14:textId="5E8F4A07" w:rsidR="005F4487" w:rsidRPr="00F0007D" w:rsidRDefault="005F4487" w:rsidP="005F4487">
      <w:pPr>
        <w:pStyle w:val="alap"/>
        <w:spacing w:line="276" w:lineRule="auto"/>
        <w:rPr>
          <w:rFonts w:ascii="Georgia" w:hAnsi="Georgia" w:cs="Times New Roman"/>
          <w:bCs/>
          <w:i/>
          <w:iCs/>
          <w:color w:val="000000"/>
          <w:sz w:val="24"/>
          <w:szCs w:val="24"/>
          <w:lang w:val="en-GB"/>
        </w:rPr>
      </w:pPr>
      <w:r w:rsidRPr="00F0007D">
        <w:rPr>
          <w:rFonts w:ascii="Georgia" w:hAnsi="Georgia" w:cs="MyriadPro-Regular"/>
          <w:b/>
          <w:color w:val="000000"/>
          <w:sz w:val="24"/>
          <w:szCs w:val="24"/>
          <w:lang w:val="en-GB"/>
        </w:rPr>
        <w:t xml:space="preserve">8.1.3. </w:t>
      </w:r>
      <w:r w:rsidRPr="00F0007D">
        <w:rPr>
          <w:rFonts w:ascii="Georgia" w:hAnsi="Georgia" w:cs="Times New Roman"/>
          <w:bCs/>
          <w:i/>
          <w:iCs/>
          <w:color w:val="000000"/>
          <w:sz w:val="24"/>
          <w:szCs w:val="24"/>
          <w:lang w:val="en-GB"/>
        </w:rPr>
        <w:t>Merit Award for Energy Efficiency and Environmental Protection of the Value and Quality Award Tender</w:t>
      </w:r>
    </w:p>
    <w:p w14:paraId="791F8854" w14:textId="1001DDA0" w:rsidR="005F4487" w:rsidRPr="00F0007D" w:rsidRDefault="005F4487" w:rsidP="005F4487">
      <w:pPr>
        <w:spacing w:line="276" w:lineRule="auto"/>
        <w:jc w:val="both"/>
        <w:rPr>
          <w:rFonts w:ascii="Georgia" w:hAnsi="Georgia"/>
          <w:lang w:val="en-GB"/>
        </w:rPr>
      </w:pPr>
      <w:r w:rsidRPr="00F0007D">
        <w:rPr>
          <w:rFonts w:ascii="Georgia" w:hAnsi="Georgia"/>
          <w:lang w:val="en-GB"/>
        </w:rPr>
        <w:t xml:space="preserve">The </w:t>
      </w:r>
      <w:r w:rsidRPr="00F0007D">
        <w:rPr>
          <w:rFonts w:ascii="Georgia" w:hAnsi="Georgia"/>
          <w:bCs/>
          <w:lang w:val="en-GB"/>
        </w:rPr>
        <w:t>Merit Award for Energy Efficiency and Environmental Protection</w:t>
      </w:r>
      <w:r w:rsidRPr="00F0007D">
        <w:rPr>
          <w:rFonts w:ascii="Georgia" w:hAnsi="Georgia"/>
          <w:b/>
          <w:lang w:val="en-GB"/>
        </w:rPr>
        <w:t xml:space="preserve"> </w:t>
      </w:r>
      <w:r w:rsidR="006602C0" w:rsidRPr="00F0007D">
        <w:rPr>
          <w:rFonts w:ascii="Georgia" w:hAnsi="Georgia"/>
          <w:bCs/>
          <w:lang w:val="en-GB"/>
        </w:rPr>
        <w:t xml:space="preserve">recognizes </w:t>
      </w:r>
      <w:r w:rsidRPr="00F0007D">
        <w:rPr>
          <w:rFonts w:ascii="Georgia" w:hAnsi="Georgia"/>
          <w:lang w:val="en-GB"/>
        </w:rPr>
        <w:t>environment</w:t>
      </w:r>
      <w:r w:rsidR="006602C0" w:rsidRPr="00F0007D">
        <w:rPr>
          <w:rFonts w:ascii="Georgia" w:hAnsi="Georgia"/>
          <w:lang w:val="en-GB"/>
        </w:rPr>
        <w:t xml:space="preserve"> protection</w:t>
      </w:r>
      <w:r w:rsidRPr="00F0007D">
        <w:rPr>
          <w:rFonts w:ascii="Georgia" w:hAnsi="Georgia"/>
          <w:lang w:val="en-GB"/>
        </w:rPr>
        <w:t>, maint</w:t>
      </w:r>
      <w:r w:rsidR="006602C0" w:rsidRPr="00F0007D">
        <w:rPr>
          <w:rFonts w:ascii="Georgia" w:hAnsi="Georgia"/>
          <w:lang w:val="en-GB"/>
        </w:rPr>
        <w:t>enance of</w:t>
      </w:r>
      <w:r w:rsidRPr="00F0007D">
        <w:rPr>
          <w:rFonts w:ascii="Georgia" w:hAnsi="Georgia"/>
          <w:lang w:val="en-GB"/>
        </w:rPr>
        <w:t xml:space="preserve"> the ecologic balance of the earth </w:t>
      </w:r>
      <w:r w:rsidR="006602C0" w:rsidRPr="00F0007D">
        <w:rPr>
          <w:rFonts w:ascii="Georgia" w:hAnsi="Georgia"/>
          <w:lang w:val="en-GB"/>
        </w:rPr>
        <w:t>as well as recognition of ensuring and promoting sustainable civilization development</w:t>
      </w:r>
      <w:r w:rsidRPr="00F0007D">
        <w:rPr>
          <w:rFonts w:ascii="Georgia" w:hAnsi="Georgia"/>
          <w:lang w:val="en-GB"/>
        </w:rPr>
        <w:t>. The prize is won by solutions, products and systems, which measurably contribute to the reduction of the carbon-dioxide emission, to the formation</w:t>
      </w:r>
      <w:r w:rsidR="005539CE" w:rsidRPr="00F0007D">
        <w:rPr>
          <w:rFonts w:ascii="Georgia" w:hAnsi="Georgia"/>
          <w:lang w:val="en-GB"/>
        </w:rPr>
        <w:t xml:space="preserve">, </w:t>
      </w:r>
      <w:r w:rsidRPr="00F0007D">
        <w:rPr>
          <w:rFonts w:ascii="Georgia" w:hAnsi="Georgia"/>
          <w:lang w:val="en-GB"/>
        </w:rPr>
        <w:t xml:space="preserve">development </w:t>
      </w:r>
      <w:r w:rsidR="005539CE" w:rsidRPr="00F0007D">
        <w:rPr>
          <w:rFonts w:ascii="Georgia" w:hAnsi="Georgia"/>
          <w:lang w:val="en-GB"/>
        </w:rPr>
        <w:t xml:space="preserve">and sustainability </w:t>
      </w:r>
      <w:r w:rsidRPr="00F0007D">
        <w:rPr>
          <w:rFonts w:ascii="Georgia" w:hAnsi="Georgia"/>
          <w:lang w:val="en-GB"/>
        </w:rPr>
        <w:t xml:space="preserve">of the energy-conscious environment. </w:t>
      </w:r>
    </w:p>
    <w:p w14:paraId="366F0D40" w14:textId="77777777" w:rsidR="005539CE" w:rsidRPr="00F0007D" w:rsidRDefault="005539CE" w:rsidP="00E048D6">
      <w:pPr>
        <w:pStyle w:val="alap"/>
        <w:rPr>
          <w:rFonts w:ascii="Georgia" w:hAnsi="Georgia" w:cs="MyriadPro-Regular"/>
          <w:b/>
          <w:color w:val="000000"/>
          <w:lang w:val="en-GB"/>
        </w:rPr>
      </w:pPr>
    </w:p>
    <w:p w14:paraId="187A2F40" w14:textId="20CD29F9" w:rsidR="00E048D6" w:rsidRPr="00F0007D" w:rsidRDefault="00E048D6" w:rsidP="00E048D6">
      <w:pPr>
        <w:pStyle w:val="alap"/>
        <w:rPr>
          <w:rFonts w:ascii="Georgia" w:hAnsi="Georgia" w:cs="Times New Roman"/>
          <w:bCs/>
          <w:i/>
          <w:iCs/>
          <w:sz w:val="24"/>
          <w:szCs w:val="24"/>
          <w:lang w:val="en-GB"/>
        </w:rPr>
      </w:pPr>
      <w:r w:rsidRPr="00F0007D">
        <w:rPr>
          <w:rFonts w:ascii="Georgia" w:hAnsi="Georgia" w:cs="MyriadPro-Regular"/>
          <w:b/>
          <w:color w:val="000000"/>
          <w:lang w:val="en-GB"/>
        </w:rPr>
        <w:t xml:space="preserve">8.1.4. </w:t>
      </w:r>
      <w:r w:rsidRPr="00F0007D">
        <w:rPr>
          <w:rFonts w:ascii="Georgia" w:hAnsi="Georgia" w:cs="Times New Roman"/>
          <w:bCs/>
          <w:i/>
          <w:iCs/>
          <w:color w:val="000000"/>
          <w:sz w:val="24"/>
          <w:szCs w:val="24"/>
          <w:lang w:val="en-GB"/>
        </w:rPr>
        <w:t>Merit Award for Innovation of the Value and Quality Award Tender</w:t>
      </w:r>
    </w:p>
    <w:p w14:paraId="3F1617C9" w14:textId="77777777" w:rsidR="00E048D6" w:rsidRPr="00F0007D" w:rsidRDefault="00E048D6" w:rsidP="00D155A9">
      <w:pPr>
        <w:spacing w:line="276" w:lineRule="auto"/>
        <w:jc w:val="both"/>
        <w:rPr>
          <w:rFonts w:ascii="Georgia" w:hAnsi="Georgia"/>
          <w:color w:val="000000"/>
          <w:lang w:val="en-GB"/>
        </w:rPr>
      </w:pPr>
      <w:r w:rsidRPr="00F0007D">
        <w:rPr>
          <w:rFonts w:ascii="Georgia" w:hAnsi="Georgia"/>
          <w:color w:val="000000"/>
          <w:lang w:val="en-GB"/>
        </w:rPr>
        <w:t xml:space="preserve">The </w:t>
      </w:r>
      <w:r w:rsidR="005E5641" w:rsidRPr="00F0007D">
        <w:rPr>
          <w:rFonts w:ascii="Georgia" w:hAnsi="Georgia"/>
          <w:color w:val="000000"/>
          <w:lang w:val="en-GB"/>
        </w:rPr>
        <w:t xml:space="preserve">Merit Award for Innovation of the Value and Quality Award Tender </w:t>
      </w:r>
      <w:r w:rsidRPr="00F0007D">
        <w:rPr>
          <w:rFonts w:ascii="Georgia" w:hAnsi="Georgia"/>
          <w:color w:val="000000"/>
          <w:lang w:val="en-GB"/>
        </w:rPr>
        <w:t xml:space="preserve">is given out to the creators of solutions, products and systems, who have outstandingly shown the potential of the domestic creativity through the innovative features of their tender in the current year as a reflection of the entrepreneurial culture in Hungary. </w:t>
      </w:r>
    </w:p>
    <w:p w14:paraId="4D9B51D6" w14:textId="729AE9AA" w:rsidR="004E6F7E" w:rsidRPr="00F0007D" w:rsidRDefault="004E6F7E" w:rsidP="002B5726">
      <w:pPr>
        <w:pStyle w:val="Default"/>
        <w:rPr>
          <w:rFonts w:ascii="Georgia" w:hAnsi="Georgia"/>
          <w:b/>
          <w:bCs/>
          <w:lang w:val="en-GB"/>
        </w:rPr>
      </w:pPr>
    </w:p>
    <w:p w14:paraId="3C030DCD" w14:textId="77777777" w:rsidR="00890F6F" w:rsidRPr="00F0007D" w:rsidRDefault="00890F6F" w:rsidP="002B5726">
      <w:pPr>
        <w:pStyle w:val="Default"/>
        <w:rPr>
          <w:rFonts w:ascii="Georgia" w:hAnsi="Georgia"/>
          <w:b/>
          <w:bCs/>
          <w:lang w:val="en-GB"/>
        </w:rPr>
      </w:pPr>
    </w:p>
    <w:p w14:paraId="5A9F5416" w14:textId="6047235A" w:rsidR="002B5726" w:rsidRPr="00F0007D" w:rsidRDefault="002B5726" w:rsidP="002B5726">
      <w:pPr>
        <w:pStyle w:val="Default"/>
        <w:rPr>
          <w:rFonts w:ascii="Georgia" w:hAnsi="Georgia"/>
          <w:i/>
          <w:iCs/>
          <w:lang w:val="en-GB"/>
        </w:rPr>
      </w:pPr>
      <w:r w:rsidRPr="00F0007D">
        <w:rPr>
          <w:rFonts w:ascii="Georgia" w:hAnsi="Georgia"/>
          <w:b/>
          <w:bCs/>
          <w:lang w:val="en-GB"/>
        </w:rPr>
        <w:t xml:space="preserve">8.1.5. </w:t>
      </w:r>
      <w:r w:rsidRPr="00F0007D">
        <w:rPr>
          <w:rFonts w:ascii="Georgia" w:hAnsi="Georgia"/>
          <w:i/>
          <w:iCs/>
          <w:lang w:val="en-GB"/>
        </w:rPr>
        <w:t>Merit Award for Digitalization of the Value and Quality Award Tender</w:t>
      </w:r>
    </w:p>
    <w:p w14:paraId="4901496C" w14:textId="77777777" w:rsidR="002B5726" w:rsidRPr="00F0007D" w:rsidRDefault="002B5726" w:rsidP="002B5726">
      <w:pPr>
        <w:pStyle w:val="Default"/>
        <w:spacing w:line="276" w:lineRule="auto"/>
        <w:jc w:val="both"/>
        <w:rPr>
          <w:rFonts w:ascii="Georgia" w:hAnsi="Georgia"/>
          <w:bCs/>
          <w:lang w:val="en-GB"/>
        </w:rPr>
      </w:pPr>
      <w:r w:rsidRPr="00F0007D">
        <w:rPr>
          <w:rFonts w:ascii="Georgia" w:hAnsi="Georgia"/>
          <w:bCs/>
          <w:lang w:val="en-GB"/>
        </w:rPr>
        <w:t>This merit award is to be given to especially creative applications of the technology of the twenty-first century as well as to tenders improving and preserving quality of life.</w:t>
      </w:r>
    </w:p>
    <w:p w14:paraId="4F204699" w14:textId="77777777" w:rsidR="0064555D" w:rsidRPr="00F0007D" w:rsidRDefault="0064555D" w:rsidP="00E048D6">
      <w:pPr>
        <w:jc w:val="both"/>
        <w:rPr>
          <w:rFonts w:ascii="Georgia" w:hAnsi="Georgia"/>
          <w:color w:val="000000"/>
          <w:lang w:val="en-GB"/>
        </w:rPr>
      </w:pPr>
    </w:p>
    <w:p w14:paraId="007D1935" w14:textId="45CA47BE" w:rsidR="003E7716" w:rsidRPr="00F0007D" w:rsidRDefault="003E7716" w:rsidP="003E7716">
      <w:pPr>
        <w:jc w:val="both"/>
        <w:rPr>
          <w:rFonts w:ascii="Georgia" w:hAnsi="Georgia"/>
          <w:bCs/>
          <w:i/>
          <w:iCs/>
          <w:color w:val="000000"/>
          <w:lang w:val="en-GB"/>
        </w:rPr>
      </w:pPr>
      <w:r w:rsidRPr="00F0007D">
        <w:rPr>
          <w:rFonts w:ascii="Georgia" w:hAnsi="Georgia"/>
          <w:b/>
          <w:color w:val="000000"/>
          <w:lang w:val="en-GB"/>
        </w:rPr>
        <w:t xml:space="preserve">8.1.6. </w:t>
      </w:r>
      <w:r w:rsidRPr="00F0007D">
        <w:rPr>
          <w:rFonts w:ascii="Georgia" w:hAnsi="Georgia"/>
          <w:bCs/>
          <w:i/>
          <w:iCs/>
          <w:color w:val="000000"/>
          <w:lang w:val="en-GB"/>
        </w:rPr>
        <w:t>Merit Award „Talent of the year”</w:t>
      </w:r>
    </w:p>
    <w:p w14:paraId="65E7B587" w14:textId="25AD8EEF" w:rsidR="003E7716" w:rsidRPr="00F0007D" w:rsidRDefault="003E7716" w:rsidP="003E7716">
      <w:pPr>
        <w:spacing w:line="276" w:lineRule="auto"/>
        <w:jc w:val="both"/>
        <w:rPr>
          <w:rFonts w:ascii="Georgia" w:hAnsi="Georgia"/>
          <w:lang w:val="en-GB"/>
        </w:rPr>
      </w:pPr>
      <w:r w:rsidRPr="00F0007D">
        <w:rPr>
          <w:rStyle w:val="MTNbold"/>
          <w:rFonts w:ascii="Georgia" w:hAnsi="Georgia"/>
          <w:color w:val="auto"/>
          <w:sz w:val="24"/>
          <w:szCs w:val="24"/>
          <w:lang w:val="en-GB"/>
        </w:rPr>
        <w:t>The Honourable title “Talent of the year”</w:t>
      </w:r>
      <w:r w:rsidRPr="00F0007D">
        <w:rPr>
          <w:rFonts w:ascii="Georgia" w:hAnsi="Georgia"/>
          <w:lang w:val="en-GB"/>
        </w:rPr>
        <w:t xml:space="preserve"> </w:t>
      </w:r>
      <w:r w:rsidRPr="00F0007D">
        <w:rPr>
          <w:rStyle w:val="MTNbold"/>
          <w:rFonts w:ascii="Georgia" w:hAnsi="Georgia"/>
          <w:color w:val="auto"/>
          <w:sz w:val="24"/>
          <w:szCs w:val="24"/>
          <w:lang w:val="en-GB"/>
        </w:rPr>
        <w:t xml:space="preserve">may be awarded to </w:t>
      </w:r>
      <w:r w:rsidR="0064555D" w:rsidRPr="00F0007D">
        <w:rPr>
          <w:rStyle w:val="MTNbold"/>
          <w:rFonts w:ascii="Georgia" w:hAnsi="Georgia"/>
          <w:color w:val="auto"/>
          <w:sz w:val="24"/>
          <w:szCs w:val="24"/>
          <w:lang w:val="en-GB"/>
        </w:rPr>
        <w:t xml:space="preserve">an </w:t>
      </w:r>
      <w:r w:rsidRPr="00F0007D">
        <w:rPr>
          <w:rStyle w:val="MTNbold"/>
          <w:rFonts w:ascii="Georgia" w:hAnsi="Georgia"/>
          <w:color w:val="auto"/>
          <w:sz w:val="24"/>
          <w:szCs w:val="24"/>
          <w:lang w:val="en-GB"/>
        </w:rPr>
        <w:t xml:space="preserve">enterprise giving priority in its </w:t>
      </w:r>
      <w:r w:rsidR="0064555D" w:rsidRPr="00F0007D">
        <w:rPr>
          <w:rStyle w:val="MTNbold"/>
          <w:rFonts w:ascii="Georgia" w:hAnsi="Georgia"/>
          <w:color w:val="auto"/>
          <w:sz w:val="24"/>
          <w:szCs w:val="24"/>
          <w:lang w:val="en-GB"/>
        </w:rPr>
        <w:t xml:space="preserve">outstandingly </w:t>
      </w:r>
      <w:r w:rsidR="00AD03C1" w:rsidRPr="00F0007D">
        <w:rPr>
          <w:rStyle w:val="MTNbold"/>
          <w:rFonts w:ascii="Georgia" w:hAnsi="Georgia"/>
          <w:color w:val="auto"/>
          <w:sz w:val="24"/>
          <w:szCs w:val="24"/>
          <w:lang w:val="en-GB"/>
        </w:rPr>
        <w:t>sophisticated</w:t>
      </w:r>
      <w:r w:rsidR="0064555D" w:rsidRPr="00F0007D">
        <w:rPr>
          <w:rStyle w:val="MTNbold"/>
          <w:rFonts w:ascii="Georgia" w:hAnsi="Georgia"/>
          <w:color w:val="auto"/>
          <w:sz w:val="24"/>
          <w:szCs w:val="24"/>
          <w:lang w:val="en-GB"/>
        </w:rPr>
        <w:t xml:space="preserve"> </w:t>
      </w:r>
      <w:r w:rsidRPr="00F0007D">
        <w:rPr>
          <w:rStyle w:val="MTNbold"/>
          <w:rFonts w:ascii="Georgia" w:hAnsi="Georgia"/>
          <w:color w:val="auto"/>
          <w:sz w:val="24"/>
          <w:szCs w:val="24"/>
          <w:lang w:val="en-GB"/>
        </w:rPr>
        <w:t xml:space="preserve">application </w:t>
      </w:r>
      <w:r w:rsidR="0064555D" w:rsidRPr="00F0007D">
        <w:rPr>
          <w:rStyle w:val="MTNbold"/>
          <w:rFonts w:ascii="Georgia" w:hAnsi="Georgia"/>
          <w:color w:val="auto"/>
          <w:sz w:val="24"/>
          <w:szCs w:val="24"/>
          <w:lang w:val="en-GB"/>
        </w:rPr>
        <w:t xml:space="preserve">to </w:t>
      </w:r>
      <w:r w:rsidRPr="00F0007D">
        <w:rPr>
          <w:rStyle w:val="MTNbold"/>
          <w:rFonts w:ascii="Georgia" w:hAnsi="Georgia"/>
          <w:color w:val="auto"/>
          <w:sz w:val="24"/>
          <w:szCs w:val="24"/>
          <w:lang w:val="en-GB"/>
        </w:rPr>
        <w:t xml:space="preserve">the promotion of people’s well-being </w:t>
      </w:r>
      <w:r w:rsidR="0064555D" w:rsidRPr="00F0007D">
        <w:rPr>
          <w:rStyle w:val="MTNbold"/>
          <w:rFonts w:ascii="Georgia" w:hAnsi="Georgia"/>
          <w:color w:val="auto"/>
          <w:sz w:val="24"/>
          <w:szCs w:val="24"/>
          <w:lang w:val="en-GB"/>
        </w:rPr>
        <w:t xml:space="preserve">through </w:t>
      </w:r>
      <w:r w:rsidRPr="00F0007D">
        <w:rPr>
          <w:rStyle w:val="MTNbold"/>
          <w:rFonts w:ascii="Georgia" w:hAnsi="Georgia"/>
          <w:color w:val="auto"/>
          <w:sz w:val="24"/>
          <w:szCs w:val="24"/>
          <w:lang w:val="en-GB"/>
        </w:rPr>
        <w:t xml:space="preserve">local natural </w:t>
      </w:r>
      <w:r w:rsidR="0064555D" w:rsidRPr="00F0007D">
        <w:rPr>
          <w:rStyle w:val="MTNbold"/>
          <w:rFonts w:ascii="Georgia" w:hAnsi="Georgia"/>
          <w:color w:val="auto"/>
          <w:sz w:val="24"/>
          <w:szCs w:val="24"/>
          <w:lang w:val="en-GB"/>
        </w:rPr>
        <w:t xml:space="preserve">values and </w:t>
      </w:r>
      <w:r w:rsidR="00AD03C1" w:rsidRPr="00F0007D">
        <w:rPr>
          <w:rStyle w:val="MTNbold"/>
          <w:rFonts w:ascii="Georgia" w:hAnsi="Georgia"/>
          <w:color w:val="auto"/>
          <w:sz w:val="24"/>
          <w:szCs w:val="24"/>
          <w:lang w:val="en-GB"/>
        </w:rPr>
        <w:t xml:space="preserve">by using </w:t>
      </w:r>
      <w:r w:rsidR="0064555D" w:rsidRPr="00F0007D">
        <w:rPr>
          <w:rStyle w:val="MTNbold"/>
          <w:rFonts w:ascii="Georgia" w:hAnsi="Georgia"/>
          <w:color w:val="auto"/>
          <w:sz w:val="24"/>
          <w:szCs w:val="24"/>
          <w:lang w:val="en-GB"/>
        </w:rPr>
        <w:t>high-quality products or services.</w:t>
      </w:r>
      <w:r w:rsidRPr="00F0007D">
        <w:rPr>
          <w:rStyle w:val="MTNbold"/>
          <w:rFonts w:ascii="Georgia" w:hAnsi="Georgia"/>
          <w:color w:val="auto"/>
          <w:sz w:val="24"/>
          <w:szCs w:val="24"/>
          <w:lang w:val="en-GB"/>
        </w:rPr>
        <w:t xml:space="preserve"> </w:t>
      </w:r>
    </w:p>
    <w:p w14:paraId="534F0888" w14:textId="77777777" w:rsidR="000F7052" w:rsidRPr="00F0007D" w:rsidRDefault="000F7052" w:rsidP="000F7052">
      <w:pPr>
        <w:jc w:val="both"/>
        <w:rPr>
          <w:b/>
          <w:bCs/>
          <w:lang w:val="en-GB"/>
        </w:rPr>
      </w:pPr>
    </w:p>
    <w:p w14:paraId="01BE227B" w14:textId="30102A4C" w:rsidR="005463C4" w:rsidRPr="00F0007D" w:rsidRDefault="005463C4" w:rsidP="005463C4">
      <w:pPr>
        <w:pStyle w:val="Default"/>
        <w:spacing w:line="276" w:lineRule="auto"/>
        <w:jc w:val="both"/>
        <w:rPr>
          <w:rFonts w:ascii="Georgia" w:hAnsi="Georgia"/>
          <w:bCs/>
          <w:i/>
          <w:iCs/>
          <w:lang w:val="en-GB"/>
        </w:rPr>
      </w:pPr>
      <w:r w:rsidRPr="00F0007D">
        <w:rPr>
          <w:rFonts w:ascii="Georgia" w:hAnsi="Georgia"/>
          <w:b/>
          <w:lang w:val="en-GB"/>
        </w:rPr>
        <w:t>8.1.</w:t>
      </w:r>
      <w:r w:rsidR="00791C15" w:rsidRPr="00F0007D">
        <w:rPr>
          <w:rFonts w:ascii="Georgia" w:hAnsi="Georgia"/>
          <w:b/>
          <w:lang w:val="en-GB"/>
        </w:rPr>
        <w:t>7</w:t>
      </w:r>
      <w:r w:rsidRPr="00F0007D">
        <w:rPr>
          <w:rFonts w:ascii="Georgia" w:hAnsi="Georgia"/>
          <w:b/>
          <w:lang w:val="en-GB"/>
        </w:rPr>
        <w:t xml:space="preserve">. </w:t>
      </w:r>
      <w:r w:rsidRPr="00F0007D">
        <w:rPr>
          <w:rFonts w:ascii="Georgia" w:hAnsi="Georgia"/>
          <w:bCs/>
          <w:i/>
          <w:iCs/>
          <w:lang w:val="en-GB"/>
        </w:rPr>
        <w:t>Merit Award for Communication of the Value and Quality Award Tender</w:t>
      </w:r>
    </w:p>
    <w:p w14:paraId="763D6A2C" w14:textId="6E8CBA1B" w:rsidR="00353581" w:rsidRPr="00F0007D" w:rsidRDefault="005463C4" w:rsidP="00353581">
      <w:pPr>
        <w:spacing w:line="276" w:lineRule="auto"/>
        <w:jc w:val="both"/>
        <w:rPr>
          <w:rStyle w:val="MTNbold"/>
          <w:rFonts w:ascii="Georgia" w:hAnsi="Georgia"/>
          <w:color w:val="auto"/>
          <w:sz w:val="24"/>
          <w:szCs w:val="24"/>
          <w:lang w:val="en-GB"/>
        </w:rPr>
      </w:pPr>
      <w:r w:rsidRPr="00F0007D">
        <w:rPr>
          <w:rFonts w:ascii="Georgia" w:hAnsi="Georgia"/>
          <w:lang w:val="en-GB"/>
        </w:rPr>
        <w:t xml:space="preserve">The </w:t>
      </w:r>
      <w:r w:rsidR="00AA3B7A" w:rsidRPr="00F0007D">
        <w:rPr>
          <w:rFonts w:ascii="Georgia" w:hAnsi="Georgia"/>
          <w:lang w:val="en-GB"/>
        </w:rPr>
        <w:t>M</w:t>
      </w:r>
      <w:r w:rsidRPr="00F0007D">
        <w:rPr>
          <w:rFonts w:ascii="Georgia" w:hAnsi="Georgia"/>
          <w:lang w:val="en-GB"/>
        </w:rPr>
        <w:t xml:space="preserve">erit </w:t>
      </w:r>
      <w:r w:rsidR="00AA3B7A" w:rsidRPr="00F0007D">
        <w:rPr>
          <w:rFonts w:ascii="Georgia" w:hAnsi="Georgia"/>
          <w:lang w:val="en-GB"/>
        </w:rPr>
        <w:t>A</w:t>
      </w:r>
      <w:r w:rsidRPr="00F0007D">
        <w:rPr>
          <w:rFonts w:ascii="Georgia" w:hAnsi="Georgia"/>
          <w:lang w:val="en-GB"/>
        </w:rPr>
        <w:t xml:space="preserve">ward for </w:t>
      </w:r>
      <w:r w:rsidR="00AA3B7A" w:rsidRPr="00F0007D">
        <w:rPr>
          <w:rFonts w:ascii="Georgia" w:hAnsi="Georgia"/>
          <w:lang w:val="en-GB"/>
        </w:rPr>
        <w:t>C</w:t>
      </w:r>
      <w:r w:rsidRPr="00F0007D">
        <w:rPr>
          <w:rFonts w:ascii="Georgia" w:hAnsi="Georgia"/>
          <w:lang w:val="en-GB"/>
        </w:rPr>
        <w:t>ommunication is give</w:t>
      </w:r>
      <w:r w:rsidR="00AA3B7A" w:rsidRPr="00F0007D">
        <w:rPr>
          <w:rFonts w:ascii="Georgia" w:hAnsi="Georgia"/>
          <w:lang w:val="en-GB"/>
        </w:rPr>
        <w:t>n</w:t>
      </w:r>
      <w:r w:rsidRPr="00F0007D">
        <w:rPr>
          <w:rFonts w:ascii="Georgia" w:hAnsi="Georgia"/>
          <w:lang w:val="en-GB"/>
        </w:rPr>
        <w:t xml:space="preserve"> by the Board of Announcers of the Value and Quality Award Tender to the printed or electronic media doing the most for the communication of high</w:t>
      </w:r>
      <w:r w:rsidR="00353581" w:rsidRPr="00F0007D">
        <w:rPr>
          <w:rFonts w:ascii="Georgia" w:hAnsi="Georgia"/>
          <w:lang w:val="en-GB"/>
        </w:rPr>
        <w:t>-</w:t>
      </w:r>
      <w:r w:rsidRPr="00F0007D">
        <w:rPr>
          <w:rFonts w:ascii="Georgia" w:hAnsi="Georgia"/>
          <w:lang w:val="en-GB"/>
        </w:rPr>
        <w:t xml:space="preserve">quality values in the year of the </w:t>
      </w:r>
      <w:r w:rsidR="00AA3B7A" w:rsidRPr="00F0007D">
        <w:rPr>
          <w:rFonts w:ascii="Georgia" w:hAnsi="Georgia"/>
          <w:lang w:val="en-GB"/>
        </w:rPr>
        <w:t xml:space="preserve">invitation to </w:t>
      </w:r>
      <w:r w:rsidRPr="00F0007D">
        <w:rPr>
          <w:rFonts w:ascii="Georgia" w:hAnsi="Georgia"/>
          <w:lang w:val="en-GB"/>
        </w:rPr>
        <w:t xml:space="preserve">tender, within this for the publicity and promotion of the Value and Quality Award Tender System. </w:t>
      </w:r>
      <w:r w:rsidR="00353581" w:rsidRPr="00F0007D">
        <w:rPr>
          <w:rStyle w:val="MTNbold"/>
          <w:rFonts w:ascii="Georgia" w:hAnsi="Georgia"/>
          <w:color w:val="auto"/>
          <w:sz w:val="24"/>
          <w:szCs w:val="24"/>
          <w:lang w:val="en-GB"/>
        </w:rPr>
        <w:t xml:space="preserve">The fact of recognition can be used in </w:t>
      </w:r>
      <w:r w:rsidR="00AA3B7A" w:rsidRPr="00F0007D">
        <w:rPr>
          <w:rStyle w:val="MTNbold"/>
          <w:rFonts w:ascii="Georgia" w:hAnsi="Georgia"/>
          <w:color w:val="auto"/>
          <w:sz w:val="24"/>
          <w:szCs w:val="24"/>
          <w:lang w:val="en-GB"/>
        </w:rPr>
        <w:t xml:space="preserve">the </w:t>
      </w:r>
      <w:r w:rsidR="00353581" w:rsidRPr="00F0007D">
        <w:rPr>
          <w:rStyle w:val="MTNbold"/>
          <w:rFonts w:ascii="Georgia" w:hAnsi="Georgia"/>
          <w:color w:val="auto"/>
          <w:sz w:val="24"/>
          <w:szCs w:val="24"/>
          <w:lang w:val="en-GB"/>
        </w:rPr>
        <w:t xml:space="preserve">own communication </w:t>
      </w:r>
      <w:r w:rsidR="00AA3B7A" w:rsidRPr="00F0007D">
        <w:rPr>
          <w:rStyle w:val="MTNbold"/>
          <w:rFonts w:ascii="Georgia" w:hAnsi="Georgia"/>
          <w:color w:val="auto"/>
          <w:sz w:val="24"/>
          <w:szCs w:val="24"/>
          <w:lang w:val="en-GB"/>
        </w:rPr>
        <w:t xml:space="preserve">of the winner </w:t>
      </w:r>
      <w:r w:rsidR="00353581" w:rsidRPr="00F0007D">
        <w:rPr>
          <w:rStyle w:val="MTNbold"/>
          <w:rFonts w:ascii="Georgia" w:hAnsi="Georgia"/>
          <w:color w:val="auto"/>
          <w:sz w:val="24"/>
          <w:szCs w:val="24"/>
          <w:lang w:val="en-GB"/>
        </w:rPr>
        <w:t>as well.</w:t>
      </w:r>
    </w:p>
    <w:p w14:paraId="14B280C8" w14:textId="77777777" w:rsidR="00110D33" w:rsidRPr="00F0007D" w:rsidRDefault="00110D33" w:rsidP="003C3A83">
      <w:pPr>
        <w:spacing w:line="276" w:lineRule="auto"/>
        <w:jc w:val="both"/>
        <w:rPr>
          <w:rFonts w:ascii="Georgia" w:hAnsi="Georgia"/>
          <w:b/>
          <w:color w:val="000000"/>
          <w:sz w:val="22"/>
          <w:szCs w:val="22"/>
          <w:lang w:val="en-GB"/>
        </w:rPr>
      </w:pPr>
    </w:p>
    <w:p w14:paraId="0D3F4DA8" w14:textId="1D7E046C" w:rsidR="00110D33" w:rsidRPr="00F0007D" w:rsidRDefault="00651A36" w:rsidP="003C3A83">
      <w:pPr>
        <w:spacing w:line="276" w:lineRule="auto"/>
        <w:jc w:val="both"/>
        <w:rPr>
          <w:rFonts w:ascii="Georgia" w:hAnsi="Georgia"/>
          <w:bCs/>
          <w:i/>
          <w:iCs/>
          <w:lang w:val="en-GB"/>
        </w:rPr>
      </w:pPr>
      <w:r w:rsidRPr="00F0007D">
        <w:rPr>
          <w:rFonts w:ascii="Georgia" w:hAnsi="Georgia"/>
          <w:b/>
          <w:lang w:val="en-GB"/>
        </w:rPr>
        <w:t>8.1.</w:t>
      </w:r>
      <w:r w:rsidR="00353581" w:rsidRPr="00F0007D">
        <w:rPr>
          <w:rFonts w:ascii="Georgia" w:hAnsi="Georgia"/>
          <w:b/>
          <w:lang w:val="en-GB"/>
        </w:rPr>
        <w:t>8</w:t>
      </w:r>
      <w:r w:rsidRPr="00F0007D">
        <w:rPr>
          <w:rFonts w:ascii="Georgia" w:hAnsi="Georgia"/>
          <w:b/>
          <w:lang w:val="en-GB"/>
        </w:rPr>
        <w:t xml:space="preserve">. </w:t>
      </w:r>
      <w:r w:rsidR="00110D33" w:rsidRPr="00F0007D">
        <w:rPr>
          <w:rFonts w:ascii="Georgia" w:hAnsi="Georgia"/>
          <w:bCs/>
          <w:i/>
          <w:iCs/>
          <w:lang w:val="en-GB"/>
        </w:rPr>
        <w:t>Merit Award for Carpathian Homeland of the Value and Quality Award and Lifetime Achievement Award for Carpathian Homeland of the Value and Quality Award</w:t>
      </w:r>
    </w:p>
    <w:p w14:paraId="1E591F63" w14:textId="5092E233" w:rsidR="00651A36" w:rsidRPr="00F0007D" w:rsidRDefault="00651A36" w:rsidP="003C3A83">
      <w:pPr>
        <w:spacing w:line="276" w:lineRule="auto"/>
        <w:jc w:val="both"/>
        <w:rPr>
          <w:rFonts w:ascii="Georgia" w:hAnsi="Georgia"/>
          <w:bCs/>
          <w:color w:val="000000"/>
          <w:lang w:val="en-GB"/>
        </w:rPr>
      </w:pPr>
      <w:r w:rsidRPr="00F0007D">
        <w:rPr>
          <w:rFonts w:ascii="Georgia" w:hAnsi="Georgia"/>
          <w:bCs/>
          <w:color w:val="000000"/>
          <w:lang w:val="en-GB"/>
        </w:rPr>
        <w:t>The Board of Tender Announcers of the Value and Quality Award – agreeing with the government program - attaches a great importance to the cooperation of the Carpathian Basin regions, to the strengthening of economic relations, in which the common qualities and creativity are the keys of success.</w:t>
      </w:r>
    </w:p>
    <w:p w14:paraId="112BB729" w14:textId="77777777" w:rsidR="00FB5F81" w:rsidRPr="00F0007D" w:rsidRDefault="00FB5F81" w:rsidP="003C3A83">
      <w:pPr>
        <w:spacing w:line="276" w:lineRule="auto"/>
        <w:jc w:val="both"/>
        <w:rPr>
          <w:lang w:val="en-GB"/>
        </w:rPr>
      </w:pPr>
    </w:p>
    <w:p w14:paraId="6045C7DE" w14:textId="128B9DA6" w:rsidR="00651A36" w:rsidRPr="00F0007D" w:rsidRDefault="00651A36" w:rsidP="003C3A83">
      <w:pPr>
        <w:spacing w:line="276" w:lineRule="auto"/>
        <w:jc w:val="both"/>
        <w:rPr>
          <w:rFonts w:ascii="Georgia" w:hAnsi="Georgia"/>
          <w:bCs/>
          <w:color w:val="000000"/>
          <w:lang w:val="en-GB"/>
        </w:rPr>
      </w:pPr>
      <w:r w:rsidRPr="00F0007D">
        <w:rPr>
          <w:rFonts w:ascii="Georgia" w:hAnsi="Georgia"/>
          <w:bCs/>
          <w:color w:val="000000"/>
          <w:lang w:val="en-GB"/>
        </w:rPr>
        <w:lastRenderedPageBreak/>
        <w:t>In order to strengthen the above goals</w:t>
      </w:r>
      <w:r w:rsidR="00353581" w:rsidRPr="00F0007D">
        <w:rPr>
          <w:rFonts w:ascii="Georgia" w:hAnsi="Georgia"/>
          <w:bCs/>
          <w:color w:val="000000"/>
          <w:lang w:val="en-GB"/>
        </w:rPr>
        <w:t>,</w:t>
      </w:r>
      <w:r w:rsidRPr="00F0007D">
        <w:rPr>
          <w:rFonts w:ascii="Georgia" w:hAnsi="Georgia"/>
          <w:bCs/>
          <w:color w:val="000000"/>
          <w:lang w:val="en-GB"/>
        </w:rPr>
        <w:t xml:space="preserve"> the Board of Announcers established </w:t>
      </w:r>
      <w:r w:rsidRPr="00F0007D">
        <w:rPr>
          <w:rFonts w:ascii="Georgia" w:hAnsi="Georgia"/>
          <w:bCs/>
          <w:lang w:val="en-GB"/>
        </w:rPr>
        <w:t>the Merit Award for Carpathian Homeland of the Value and Quality Award as well as the Lifetime Achievement Award for Carpathian Homeland of the Value and Quality.</w:t>
      </w:r>
      <w:r w:rsidR="00FB5F81" w:rsidRPr="00F0007D">
        <w:rPr>
          <w:rFonts w:ascii="Georgia" w:hAnsi="Georgia"/>
          <w:bCs/>
          <w:color w:val="000000"/>
          <w:lang w:val="en-GB"/>
        </w:rPr>
        <w:t xml:space="preserve"> </w:t>
      </w:r>
      <w:r w:rsidRPr="00F0007D">
        <w:rPr>
          <w:rFonts w:ascii="Georgia" w:hAnsi="Georgia"/>
          <w:bCs/>
          <w:lang w:val="en-GB"/>
        </w:rPr>
        <w:t>The Board of An</w:t>
      </w:r>
      <w:r w:rsidR="00F3676F" w:rsidRPr="00F0007D">
        <w:rPr>
          <w:rFonts w:ascii="Georgia" w:hAnsi="Georgia"/>
          <w:bCs/>
          <w:lang w:val="en-GB"/>
        </w:rPr>
        <w:t>nouncers decides on the awards</w:t>
      </w:r>
      <w:r w:rsidRPr="00F0007D">
        <w:rPr>
          <w:rFonts w:ascii="Georgia" w:hAnsi="Georgia"/>
          <w:bCs/>
          <w:lang w:val="en-GB"/>
        </w:rPr>
        <w:t xml:space="preserve"> on </w:t>
      </w:r>
      <w:r w:rsidR="00F3676F" w:rsidRPr="00F0007D">
        <w:rPr>
          <w:rFonts w:ascii="Georgia" w:hAnsi="Georgia"/>
          <w:bCs/>
          <w:lang w:val="en-GB"/>
        </w:rPr>
        <w:t xml:space="preserve">the basis of </w:t>
      </w:r>
      <w:r w:rsidRPr="00F0007D">
        <w:rPr>
          <w:rFonts w:ascii="Georgia" w:hAnsi="Georgia"/>
          <w:bCs/>
          <w:lang w:val="en-GB"/>
        </w:rPr>
        <w:t>recommendations.</w:t>
      </w:r>
    </w:p>
    <w:p w14:paraId="701170D4" w14:textId="77777777" w:rsidR="00651A36" w:rsidRPr="00F0007D" w:rsidRDefault="00651A36" w:rsidP="00651A36">
      <w:pPr>
        <w:jc w:val="both"/>
        <w:rPr>
          <w:rFonts w:ascii="Georgia" w:hAnsi="Georgia"/>
          <w:lang w:val="en-GB"/>
        </w:rPr>
      </w:pPr>
    </w:p>
    <w:p w14:paraId="68226568" w14:textId="72935B6F" w:rsidR="00651A36" w:rsidRPr="00F0007D" w:rsidRDefault="00651A36" w:rsidP="003C3A83">
      <w:pPr>
        <w:spacing w:line="276" w:lineRule="auto"/>
        <w:jc w:val="both"/>
        <w:rPr>
          <w:rFonts w:ascii="Georgia" w:hAnsi="Georgia"/>
          <w:lang w:val="en-GB"/>
        </w:rPr>
      </w:pPr>
      <w:r w:rsidRPr="00F0007D">
        <w:rPr>
          <w:rFonts w:ascii="Georgia" w:hAnsi="Georgia"/>
          <w:lang w:val="en-GB"/>
        </w:rPr>
        <w:t>Deadline for presenting recommendati</w:t>
      </w:r>
      <w:r w:rsidR="003C3A83" w:rsidRPr="00F0007D">
        <w:rPr>
          <w:rFonts w:ascii="Georgia" w:hAnsi="Georgia"/>
          <w:lang w:val="en-GB"/>
        </w:rPr>
        <w:t>on</w:t>
      </w:r>
      <w:r w:rsidRPr="00F0007D">
        <w:rPr>
          <w:rFonts w:ascii="Georgia" w:hAnsi="Georgia"/>
          <w:lang w:val="en-GB"/>
        </w:rPr>
        <w:t xml:space="preserve">: </w:t>
      </w:r>
      <w:r w:rsidR="00353581" w:rsidRPr="00F0007D">
        <w:rPr>
          <w:rFonts w:ascii="Georgia" w:hAnsi="Georgia"/>
          <w:lang w:val="en-GB"/>
        </w:rPr>
        <w:t>2</w:t>
      </w:r>
      <w:r w:rsidR="00FB5F81" w:rsidRPr="00F0007D">
        <w:rPr>
          <w:rFonts w:ascii="Georgia" w:hAnsi="Georgia"/>
          <w:lang w:val="en-GB"/>
        </w:rPr>
        <w:t>5</w:t>
      </w:r>
      <w:r w:rsidRPr="00F0007D">
        <w:rPr>
          <w:rFonts w:ascii="Georgia" w:hAnsi="Georgia"/>
          <w:lang w:val="en-GB"/>
        </w:rPr>
        <w:t xml:space="preserve"> June, 2</w:t>
      </w:r>
      <w:r w:rsidR="00353581" w:rsidRPr="00F0007D">
        <w:rPr>
          <w:rFonts w:ascii="Georgia" w:hAnsi="Georgia"/>
          <w:lang w:val="en-GB"/>
        </w:rPr>
        <w:t>02</w:t>
      </w:r>
      <w:r w:rsidR="00FB5F81" w:rsidRPr="00F0007D">
        <w:rPr>
          <w:rFonts w:ascii="Georgia" w:hAnsi="Georgia"/>
          <w:lang w:val="en-GB"/>
        </w:rPr>
        <w:t>1</w:t>
      </w:r>
      <w:r w:rsidR="00353581" w:rsidRPr="00F0007D">
        <w:rPr>
          <w:rFonts w:ascii="Georgia" w:hAnsi="Georgia"/>
          <w:lang w:val="en-GB"/>
        </w:rPr>
        <w:t>.</w:t>
      </w:r>
    </w:p>
    <w:p w14:paraId="7FEF187E" w14:textId="725D65CB" w:rsidR="00FB5F81" w:rsidRPr="00F0007D" w:rsidRDefault="00FB5F81" w:rsidP="003C3A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Georgia" w:hAnsi="Georgia"/>
          <w:lang w:val="en-GB"/>
        </w:rPr>
      </w:pPr>
    </w:p>
    <w:p w14:paraId="0A99324F" w14:textId="1A27B247" w:rsidR="00651A36" w:rsidRPr="00F0007D" w:rsidRDefault="00651A36" w:rsidP="003C3A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Georgia" w:hAnsi="Georgia"/>
          <w:lang w:val="en-GB"/>
        </w:rPr>
      </w:pPr>
      <w:r w:rsidRPr="00F0007D">
        <w:rPr>
          <w:rFonts w:ascii="Georgia" w:hAnsi="Georgia"/>
          <w:lang w:val="en-GB"/>
        </w:rPr>
        <w:t>The recommendation shall be presented in Hungarian on maximum three pages by registered mail to the following address:</w:t>
      </w:r>
    </w:p>
    <w:p w14:paraId="4FAF2AE9" w14:textId="7D2F4DE5" w:rsidR="00651A36" w:rsidRPr="00F0007D" w:rsidRDefault="00651A36" w:rsidP="00D243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Georgia" w:hAnsi="Georgia"/>
          <w:lang w:val="en-GB"/>
        </w:rPr>
      </w:pPr>
      <w:r w:rsidRPr="00F0007D">
        <w:rPr>
          <w:rFonts w:ascii="Georgia" w:hAnsi="Georgia"/>
          <w:bCs/>
          <w:color w:val="000000"/>
          <w:lang w:val="en-GB"/>
        </w:rPr>
        <w:t>Tender Secretariat of Value and Quality Award Tender</w:t>
      </w:r>
    </w:p>
    <w:p w14:paraId="0E0E0690" w14:textId="77777777" w:rsidR="00651A36" w:rsidRPr="00F0007D" w:rsidRDefault="00651A36" w:rsidP="00D2433C">
      <w:pPr>
        <w:spacing w:line="276" w:lineRule="auto"/>
        <w:rPr>
          <w:rFonts w:ascii="Georgia" w:hAnsi="Georgia"/>
          <w:bCs/>
          <w:color w:val="000000"/>
          <w:lang w:val="en-GB"/>
        </w:rPr>
      </w:pPr>
      <w:r w:rsidRPr="00F0007D">
        <w:rPr>
          <w:rFonts w:ascii="Georgia" w:hAnsi="Georgia"/>
          <w:bCs/>
          <w:lang w:val="en-GB"/>
        </w:rPr>
        <w:t>Merit Award for Carpathian Homeland of the Value and Quality Award Lifetime Achievement Award for Carpathian Homeland of the Value and Quality Award</w:t>
      </w:r>
    </w:p>
    <w:p w14:paraId="4B1E7497" w14:textId="77777777" w:rsidR="00651A36" w:rsidRPr="00F0007D" w:rsidRDefault="00651A36" w:rsidP="00D2433C">
      <w:pPr>
        <w:autoSpaceDE w:val="0"/>
        <w:autoSpaceDN w:val="0"/>
        <w:adjustRightInd w:val="0"/>
        <w:spacing w:line="276" w:lineRule="auto"/>
        <w:rPr>
          <w:rFonts w:ascii="Georgia" w:hAnsi="Georgia" w:cs="MyriadPro-Bold"/>
          <w:bCs/>
          <w:color w:val="000000"/>
          <w:lang w:val="en-GB"/>
        </w:rPr>
      </w:pPr>
      <w:r w:rsidRPr="00F0007D">
        <w:rPr>
          <w:rFonts w:ascii="Georgia" w:hAnsi="Georgia" w:cs="MyriadPro-Bold"/>
          <w:bCs/>
          <w:color w:val="000000"/>
          <w:lang w:val="en-GB"/>
        </w:rPr>
        <w:t xml:space="preserve">H-1172 Budapest, </w:t>
      </w:r>
      <w:proofErr w:type="spellStart"/>
      <w:r w:rsidRPr="00F0007D">
        <w:rPr>
          <w:rFonts w:ascii="Georgia" w:hAnsi="Georgia" w:cs="MyriadPro-Bold"/>
          <w:bCs/>
          <w:color w:val="000000"/>
          <w:lang w:val="en-GB"/>
        </w:rPr>
        <w:t>Gátfutó</w:t>
      </w:r>
      <w:proofErr w:type="spellEnd"/>
      <w:r w:rsidRPr="00F0007D">
        <w:rPr>
          <w:rFonts w:ascii="Georgia" w:hAnsi="Georgia" w:cs="MyriadPro-Bold"/>
          <w:bCs/>
          <w:color w:val="000000"/>
          <w:lang w:val="en-GB"/>
        </w:rPr>
        <w:t xml:space="preserve"> u. 15.</w:t>
      </w:r>
    </w:p>
    <w:p w14:paraId="3D048C3A" w14:textId="77777777" w:rsidR="00651A36" w:rsidRPr="00F0007D" w:rsidRDefault="00651A36" w:rsidP="002F5DA9">
      <w:pPr>
        <w:autoSpaceDE w:val="0"/>
        <w:autoSpaceDN w:val="0"/>
        <w:adjustRightInd w:val="0"/>
        <w:spacing w:line="276" w:lineRule="auto"/>
        <w:jc w:val="both"/>
        <w:rPr>
          <w:rFonts w:ascii="Georgia" w:hAnsi="Georgia"/>
          <w:lang w:val="en-GB"/>
        </w:rPr>
      </w:pPr>
      <w:r w:rsidRPr="00F0007D">
        <w:rPr>
          <w:rFonts w:ascii="Georgia" w:hAnsi="Georgia"/>
          <w:lang w:val="en-GB"/>
        </w:rPr>
        <w:t>The date of the posting stamp is accepted as date of submission.</w:t>
      </w:r>
    </w:p>
    <w:p w14:paraId="7284554C" w14:textId="77777777" w:rsidR="00651A36" w:rsidRPr="00F0007D" w:rsidRDefault="00651A36" w:rsidP="002F5DA9">
      <w:pPr>
        <w:autoSpaceDE w:val="0"/>
        <w:autoSpaceDN w:val="0"/>
        <w:adjustRightInd w:val="0"/>
        <w:spacing w:line="276" w:lineRule="auto"/>
        <w:jc w:val="both"/>
        <w:rPr>
          <w:rFonts w:ascii="Georgia" w:hAnsi="Georgia" w:cs="MyriadPro-Regular"/>
          <w:i/>
          <w:iCs/>
          <w:color w:val="000000"/>
          <w:lang w:val="en-GB"/>
        </w:rPr>
      </w:pPr>
      <w:r w:rsidRPr="00F0007D">
        <w:rPr>
          <w:rFonts w:ascii="Georgia" w:hAnsi="Georgia" w:cs="MyriadPro-Regular"/>
          <w:i/>
          <w:iCs/>
          <w:color w:val="000000"/>
          <w:lang w:val="en-GB"/>
        </w:rPr>
        <w:t xml:space="preserve">The recommendation can also be </w:t>
      </w:r>
      <w:r w:rsidR="003C3A83" w:rsidRPr="00F0007D">
        <w:rPr>
          <w:rFonts w:ascii="Georgia" w:hAnsi="Georgia" w:cs="MyriadPro-Regular"/>
          <w:i/>
          <w:iCs/>
          <w:color w:val="000000"/>
          <w:lang w:val="en-GB"/>
        </w:rPr>
        <w:t xml:space="preserve">previously </w:t>
      </w:r>
      <w:r w:rsidRPr="00F0007D">
        <w:rPr>
          <w:rFonts w:ascii="Georgia" w:hAnsi="Georgia" w:cs="MyriadPro-Regular"/>
          <w:i/>
          <w:iCs/>
          <w:color w:val="000000"/>
          <w:lang w:val="en-GB"/>
        </w:rPr>
        <w:t>submitted</w:t>
      </w:r>
      <w:r w:rsidR="003C3A83" w:rsidRPr="00F0007D">
        <w:rPr>
          <w:rFonts w:ascii="Georgia" w:hAnsi="Georgia" w:cs="MyriadPro-Regular"/>
          <w:i/>
          <w:iCs/>
          <w:color w:val="000000"/>
          <w:lang w:val="en-GB"/>
        </w:rPr>
        <w:t xml:space="preserve"> </w:t>
      </w:r>
      <w:r w:rsidR="007E3D13" w:rsidRPr="00F0007D">
        <w:rPr>
          <w:rFonts w:ascii="Georgia" w:hAnsi="Georgia" w:cs="MyriadPro-Regular"/>
          <w:i/>
          <w:iCs/>
          <w:color w:val="000000"/>
          <w:lang w:val="en-GB"/>
        </w:rPr>
        <w:t>in electronic way</w:t>
      </w:r>
      <w:r w:rsidR="003C3A83" w:rsidRPr="00F0007D">
        <w:rPr>
          <w:rFonts w:ascii="Georgia" w:hAnsi="Georgia" w:cs="MyriadPro-Regular"/>
          <w:i/>
          <w:iCs/>
          <w:color w:val="000000"/>
          <w:lang w:val="en-GB"/>
        </w:rPr>
        <w:t xml:space="preserve"> as well to the e-mail address: </w:t>
      </w:r>
      <w:r w:rsidRPr="00F0007D">
        <w:rPr>
          <w:rFonts w:ascii="Georgia" w:hAnsi="Georgia" w:cs="MyriadPro-Regular"/>
          <w:i/>
          <w:iCs/>
          <w:color w:val="000000"/>
          <w:lang w:val="en-GB"/>
        </w:rPr>
        <w:t>kissildik</w:t>
      </w:r>
      <w:r w:rsidR="003C3A83" w:rsidRPr="00F0007D">
        <w:rPr>
          <w:rFonts w:ascii="Georgia" w:hAnsi="Georgia" w:cs="MyriadPro-Regular"/>
          <w:i/>
          <w:iCs/>
          <w:color w:val="000000"/>
          <w:lang w:val="en-GB"/>
        </w:rPr>
        <w:t xml:space="preserve">o@emin.hu </w:t>
      </w:r>
    </w:p>
    <w:p w14:paraId="661DABD7" w14:textId="77777777" w:rsidR="00EF374F" w:rsidRPr="00F0007D" w:rsidRDefault="00EF374F" w:rsidP="002F5DA9">
      <w:pPr>
        <w:jc w:val="both"/>
        <w:rPr>
          <w:rFonts w:ascii="Georgia" w:hAnsi="Georgia"/>
          <w:b/>
          <w:color w:val="000000"/>
          <w:lang w:val="en-GB"/>
        </w:rPr>
      </w:pPr>
    </w:p>
    <w:p w14:paraId="19F72A96" w14:textId="77777777" w:rsidR="002F5DA9" w:rsidRPr="00F0007D" w:rsidRDefault="002F5DA9" w:rsidP="00407689">
      <w:pPr>
        <w:pStyle w:val="Default"/>
        <w:spacing w:line="276" w:lineRule="auto"/>
        <w:jc w:val="both"/>
        <w:rPr>
          <w:rFonts w:ascii="Georgia" w:hAnsi="Georgia"/>
          <w:bCs/>
          <w:lang w:val="en-GB"/>
        </w:rPr>
      </w:pPr>
      <w:r w:rsidRPr="00F0007D">
        <w:rPr>
          <w:rFonts w:ascii="Georgia" w:hAnsi="Georgia"/>
          <w:bCs/>
          <w:lang w:val="en-GB"/>
        </w:rPr>
        <w:t xml:space="preserve">The Merit Award for Carpathian Homeland of the Value and Quality Award as well as Lifetime Achievement Award for Carpathian Homeland of the Value and Quality Award are attested by a Hungarian-English honorary diploma designed by </w:t>
      </w:r>
      <w:proofErr w:type="spellStart"/>
      <w:r w:rsidRPr="00F0007D">
        <w:rPr>
          <w:rFonts w:ascii="Georgia" w:hAnsi="Georgia"/>
          <w:bCs/>
          <w:lang w:val="en-GB"/>
        </w:rPr>
        <w:t>Balázs</w:t>
      </w:r>
      <w:proofErr w:type="spellEnd"/>
      <w:r w:rsidRPr="00F0007D">
        <w:rPr>
          <w:rFonts w:ascii="Georgia" w:hAnsi="Georgia"/>
          <w:bCs/>
          <w:lang w:val="en-GB"/>
        </w:rPr>
        <w:t xml:space="preserve"> </w:t>
      </w:r>
      <w:proofErr w:type="spellStart"/>
      <w:r w:rsidRPr="00F0007D">
        <w:rPr>
          <w:rFonts w:ascii="Georgia" w:hAnsi="Georgia"/>
          <w:bCs/>
          <w:lang w:val="en-GB"/>
        </w:rPr>
        <w:t>Károly</w:t>
      </w:r>
      <w:proofErr w:type="spellEnd"/>
      <w:r w:rsidRPr="00F0007D">
        <w:rPr>
          <w:rFonts w:ascii="Georgia" w:hAnsi="Georgia"/>
          <w:bCs/>
          <w:lang w:val="en-GB"/>
        </w:rPr>
        <w:t xml:space="preserve">, graphic artist moreover by a unique applied art trophy made by the creative team of </w:t>
      </w:r>
      <w:proofErr w:type="spellStart"/>
      <w:r w:rsidRPr="00F0007D">
        <w:rPr>
          <w:rFonts w:ascii="Georgia" w:hAnsi="Georgia"/>
          <w:bCs/>
          <w:lang w:val="en-GB"/>
        </w:rPr>
        <w:t>Hollóháza</w:t>
      </w:r>
      <w:proofErr w:type="spellEnd"/>
      <w:r w:rsidRPr="00F0007D">
        <w:rPr>
          <w:rFonts w:ascii="Georgia" w:hAnsi="Georgia"/>
          <w:bCs/>
          <w:lang w:val="en-GB"/>
        </w:rPr>
        <w:t xml:space="preserve"> Porcelain Manufacture Co. Ltd.</w:t>
      </w:r>
    </w:p>
    <w:p w14:paraId="3A29865F" w14:textId="77777777" w:rsidR="002F5DA9" w:rsidRPr="00F0007D" w:rsidRDefault="002F5DA9" w:rsidP="00407689">
      <w:pPr>
        <w:pStyle w:val="Default"/>
        <w:spacing w:line="276" w:lineRule="auto"/>
        <w:jc w:val="both"/>
        <w:rPr>
          <w:rFonts w:ascii="Georgia" w:hAnsi="Georgia"/>
          <w:b/>
          <w:bCs/>
          <w:i/>
          <w:iCs/>
          <w:lang w:val="en-GB"/>
        </w:rPr>
      </w:pPr>
      <w:r w:rsidRPr="00F0007D">
        <w:rPr>
          <w:rFonts w:ascii="Georgia" w:hAnsi="Georgia"/>
          <w:b/>
          <w:bCs/>
          <w:i/>
          <w:iCs/>
          <w:lang w:val="en-GB"/>
        </w:rPr>
        <w:t xml:space="preserve">The special prizes are presented by </w:t>
      </w:r>
      <w:proofErr w:type="spellStart"/>
      <w:r w:rsidRPr="00F0007D">
        <w:rPr>
          <w:rFonts w:ascii="Georgia" w:hAnsi="Georgia"/>
          <w:b/>
          <w:bCs/>
          <w:i/>
          <w:iCs/>
          <w:lang w:val="en-GB"/>
        </w:rPr>
        <w:t>Árpád</w:t>
      </w:r>
      <w:proofErr w:type="spellEnd"/>
      <w:r w:rsidRPr="00F0007D">
        <w:rPr>
          <w:rFonts w:ascii="Georgia" w:hAnsi="Georgia"/>
          <w:b/>
          <w:bCs/>
          <w:i/>
          <w:iCs/>
          <w:lang w:val="en-GB"/>
        </w:rPr>
        <w:t xml:space="preserve"> </w:t>
      </w:r>
      <w:proofErr w:type="spellStart"/>
      <w:r w:rsidRPr="00F0007D">
        <w:rPr>
          <w:rFonts w:ascii="Georgia" w:hAnsi="Georgia"/>
          <w:b/>
          <w:bCs/>
          <w:i/>
          <w:iCs/>
          <w:lang w:val="en-GB"/>
        </w:rPr>
        <w:t>János</w:t>
      </w:r>
      <w:proofErr w:type="spellEnd"/>
      <w:r w:rsidRPr="00F0007D">
        <w:rPr>
          <w:rFonts w:ascii="Georgia" w:hAnsi="Georgia"/>
          <w:b/>
          <w:bCs/>
          <w:i/>
          <w:iCs/>
          <w:lang w:val="en-GB"/>
        </w:rPr>
        <w:t xml:space="preserve"> </w:t>
      </w:r>
      <w:proofErr w:type="spellStart"/>
      <w:r w:rsidRPr="00F0007D">
        <w:rPr>
          <w:rFonts w:ascii="Georgia" w:hAnsi="Georgia"/>
          <w:b/>
          <w:bCs/>
          <w:i/>
          <w:iCs/>
          <w:lang w:val="en-GB"/>
        </w:rPr>
        <w:t>Potápi</w:t>
      </w:r>
      <w:proofErr w:type="spellEnd"/>
      <w:r w:rsidRPr="00F0007D">
        <w:rPr>
          <w:rFonts w:ascii="Georgia" w:hAnsi="Georgia"/>
          <w:b/>
          <w:bCs/>
          <w:i/>
          <w:iCs/>
          <w:lang w:val="en-GB"/>
        </w:rPr>
        <w:t xml:space="preserve">, state secretary for nation policy </w:t>
      </w:r>
      <w:r w:rsidR="00BC0F37" w:rsidRPr="00F0007D">
        <w:rPr>
          <w:rFonts w:ascii="Georgia" w:hAnsi="Georgia"/>
          <w:b/>
          <w:bCs/>
          <w:i/>
          <w:iCs/>
          <w:lang w:val="en-GB"/>
        </w:rPr>
        <w:t xml:space="preserve">at </w:t>
      </w:r>
      <w:r w:rsidRPr="00F0007D">
        <w:rPr>
          <w:rFonts w:ascii="Georgia" w:hAnsi="Georgia"/>
          <w:b/>
          <w:bCs/>
          <w:i/>
          <w:iCs/>
          <w:lang w:val="en-GB"/>
        </w:rPr>
        <w:t xml:space="preserve">Prime Minister's Office or by his delegate. </w:t>
      </w:r>
    </w:p>
    <w:p w14:paraId="6C11D4A6" w14:textId="77777777" w:rsidR="008703F3" w:rsidRPr="00F0007D" w:rsidRDefault="008703F3" w:rsidP="002F5DA9">
      <w:pPr>
        <w:autoSpaceDE w:val="0"/>
        <w:autoSpaceDN w:val="0"/>
        <w:adjustRightInd w:val="0"/>
        <w:jc w:val="both"/>
        <w:rPr>
          <w:rFonts w:ascii="MyriadPro-Bold" w:hAnsi="MyriadPro-Bold" w:cs="MyriadPro-Bold"/>
          <w:b/>
          <w:bCs/>
          <w:i/>
          <w:iCs/>
          <w:color w:val="000000"/>
          <w:lang w:val="en-GB"/>
        </w:rPr>
      </w:pPr>
    </w:p>
    <w:p w14:paraId="464D3BE7" w14:textId="049AAEE8" w:rsidR="009D39F5" w:rsidRPr="00F0007D" w:rsidRDefault="009D39F5" w:rsidP="00B855A7">
      <w:pPr>
        <w:pStyle w:val="Default"/>
        <w:spacing w:line="276" w:lineRule="auto"/>
        <w:jc w:val="both"/>
        <w:rPr>
          <w:rFonts w:ascii="Georgia" w:hAnsi="Georgia"/>
          <w:bCs/>
          <w:i/>
          <w:iCs/>
          <w:lang w:val="en-GB"/>
        </w:rPr>
      </w:pPr>
      <w:r w:rsidRPr="00F0007D">
        <w:rPr>
          <w:rFonts w:ascii="Georgia" w:hAnsi="Georgia"/>
          <w:b/>
          <w:lang w:val="en-GB"/>
        </w:rPr>
        <w:t>8.1.</w:t>
      </w:r>
      <w:r w:rsidR="008703F3" w:rsidRPr="00F0007D">
        <w:rPr>
          <w:rFonts w:ascii="Georgia" w:hAnsi="Georgia"/>
          <w:b/>
          <w:lang w:val="en-GB"/>
        </w:rPr>
        <w:t>8</w:t>
      </w:r>
      <w:r w:rsidR="00407689" w:rsidRPr="00F0007D">
        <w:rPr>
          <w:rFonts w:ascii="Georgia" w:hAnsi="Georgia"/>
          <w:b/>
          <w:lang w:val="en-GB"/>
        </w:rPr>
        <w:t>.</w:t>
      </w:r>
      <w:r w:rsidR="008703F3" w:rsidRPr="00F0007D">
        <w:rPr>
          <w:rFonts w:ascii="Georgia" w:hAnsi="Georgia"/>
          <w:b/>
          <w:lang w:val="en-GB"/>
        </w:rPr>
        <w:t>1.</w:t>
      </w:r>
      <w:r w:rsidRPr="00F0007D">
        <w:rPr>
          <w:rFonts w:ascii="Georgia" w:hAnsi="Georgia"/>
          <w:b/>
          <w:lang w:val="en-GB"/>
        </w:rPr>
        <w:t xml:space="preserve"> </w:t>
      </w:r>
      <w:r w:rsidRPr="00F0007D">
        <w:rPr>
          <w:rFonts w:ascii="Georgia" w:hAnsi="Georgia"/>
          <w:bCs/>
          <w:i/>
          <w:iCs/>
          <w:lang w:val="en-GB"/>
        </w:rPr>
        <w:t>Mer</w:t>
      </w:r>
      <w:r w:rsidR="007305C6" w:rsidRPr="00F0007D">
        <w:rPr>
          <w:rFonts w:ascii="Georgia" w:hAnsi="Georgia"/>
          <w:bCs/>
          <w:i/>
          <w:iCs/>
          <w:lang w:val="en-GB"/>
        </w:rPr>
        <w:t>it</w:t>
      </w:r>
      <w:r w:rsidR="00E906F6" w:rsidRPr="00F0007D">
        <w:rPr>
          <w:rFonts w:ascii="Georgia" w:hAnsi="Georgia"/>
          <w:bCs/>
          <w:i/>
          <w:iCs/>
          <w:lang w:val="en-GB"/>
        </w:rPr>
        <w:t xml:space="preserve"> Award for Carpathian Homeland</w:t>
      </w:r>
      <w:r w:rsidRPr="00F0007D">
        <w:rPr>
          <w:rFonts w:ascii="Georgia" w:hAnsi="Georgia"/>
          <w:bCs/>
          <w:i/>
          <w:iCs/>
          <w:lang w:val="en-GB"/>
        </w:rPr>
        <w:t xml:space="preserve"> of the Value and Quality Award Tender</w:t>
      </w:r>
    </w:p>
    <w:p w14:paraId="41110B7F" w14:textId="57D1DB65" w:rsidR="009D39F5" w:rsidRPr="00F0007D" w:rsidRDefault="009D39F5" w:rsidP="00B855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Georgia" w:hAnsi="Georgia"/>
          <w:color w:val="000000"/>
          <w:lang w:val="en-GB"/>
        </w:rPr>
      </w:pPr>
      <w:r w:rsidRPr="00F0007D">
        <w:rPr>
          <w:rFonts w:ascii="Georgia" w:hAnsi="Georgia"/>
          <w:color w:val="000000"/>
          <w:lang w:val="en-GB"/>
        </w:rPr>
        <w:t xml:space="preserve">This Merit Award is to be given to such natural person, who has over the years proved to be committed to strengthen and to enlarge the business relations between the cross-border regions and the motherland. On the other hand, the award is given to organisations or businesses being active in abroad and having key role in the economic cooperation between the regions of Carpathian Basin. The award recognizes those who are committed to respect for the traditions, the idea of Hungarians and the protection of the environment beyond the continuous high quality. </w:t>
      </w:r>
      <w:r w:rsidR="008C6FB1" w:rsidRPr="00F0007D">
        <w:rPr>
          <w:rFonts w:ascii="Georgia" w:hAnsi="Georgia"/>
          <w:color w:val="000000"/>
          <w:lang w:val="en-GB"/>
        </w:rPr>
        <w:t>A maximum of three special prizes can be awarded.</w:t>
      </w:r>
      <w:r w:rsidRPr="00F0007D">
        <w:rPr>
          <w:rFonts w:ascii="Georgia" w:hAnsi="Georgia"/>
          <w:color w:val="000000"/>
          <w:lang w:val="en-GB"/>
        </w:rPr>
        <w:t xml:space="preserve">  </w:t>
      </w:r>
    </w:p>
    <w:p w14:paraId="4DE2E344" w14:textId="77777777" w:rsidR="000634EA" w:rsidRPr="00F0007D" w:rsidRDefault="000634EA" w:rsidP="00B855A7">
      <w:pPr>
        <w:spacing w:line="276" w:lineRule="auto"/>
        <w:jc w:val="both"/>
        <w:rPr>
          <w:rFonts w:ascii="Georgia" w:hAnsi="Georgia" w:cs="Times New Roman"/>
          <w:color w:val="000000"/>
          <w:shd w:val="clear" w:color="auto" w:fill="FFFFFF"/>
          <w:lang w:val="en-GB"/>
        </w:rPr>
      </w:pPr>
    </w:p>
    <w:p w14:paraId="11ECE5A6" w14:textId="64AF034A" w:rsidR="00B855A7" w:rsidRPr="00F0007D" w:rsidRDefault="00B855A7" w:rsidP="00B855A7">
      <w:pPr>
        <w:pStyle w:val="Default"/>
        <w:rPr>
          <w:rFonts w:ascii="Georgia" w:hAnsi="Georgia"/>
          <w:b/>
          <w:lang w:val="en-GB"/>
        </w:rPr>
      </w:pPr>
      <w:r w:rsidRPr="00F0007D">
        <w:rPr>
          <w:rFonts w:ascii="Georgia" w:hAnsi="Georgia"/>
          <w:b/>
          <w:lang w:val="en-GB"/>
        </w:rPr>
        <w:t>8.</w:t>
      </w:r>
      <w:r w:rsidR="00BC0F37" w:rsidRPr="00F0007D">
        <w:rPr>
          <w:rFonts w:ascii="Georgia" w:hAnsi="Georgia"/>
          <w:b/>
          <w:lang w:val="en-GB"/>
        </w:rPr>
        <w:t>1</w:t>
      </w:r>
      <w:r w:rsidRPr="00F0007D">
        <w:rPr>
          <w:rFonts w:ascii="Georgia" w:hAnsi="Georgia"/>
          <w:b/>
          <w:lang w:val="en-GB"/>
        </w:rPr>
        <w:t>.</w:t>
      </w:r>
      <w:r w:rsidR="000634EA" w:rsidRPr="00F0007D">
        <w:rPr>
          <w:rFonts w:ascii="Georgia" w:hAnsi="Georgia"/>
          <w:b/>
          <w:lang w:val="en-GB"/>
        </w:rPr>
        <w:t>8</w:t>
      </w:r>
      <w:r w:rsidR="00BC0F37" w:rsidRPr="00F0007D">
        <w:rPr>
          <w:rFonts w:ascii="Georgia" w:hAnsi="Georgia"/>
          <w:b/>
          <w:lang w:val="en-GB"/>
        </w:rPr>
        <w:t>.</w:t>
      </w:r>
      <w:r w:rsidR="000634EA" w:rsidRPr="00F0007D">
        <w:rPr>
          <w:rFonts w:ascii="Georgia" w:hAnsi="Georgia"/>
          <w:b/>
          <w:lang w:val="en-GB"/>
        </w:rPr>
        <w:t>2.</w:t>
      </w:r>
      <w:r w:rsidR="00BC0F37" w:rsidRPr="00F0007D">
        <w:rPr>
          <w:rFonts w:ascii="Georgia" w:hAnsi="Georgia"/>
          <w:b/>
          <w:lang w:val="en-GB"/>
        </w:rPr>
        <w:t xml:space="preserve"> </w:t>
      </w:r>
      <w:r w:rsidRPr="00F0007D">
        <w:rPr>
          <w:rFonts w:ascii="Georgia" w:hAnsi="Georgia"/>
          <w:bCs/>
          <w:i/>
          <w:iCs/>
          <w:lang w:val="en-GB"/>
        </w:rPr>
        <w:t xml:space="preserve">Lifetime Achievement Award for Carpathian </w:t>
      </w:r>
      <w:r w:rsidR="00E906F6" w:rsidRPr="00F0007D">
        <w:rPr>
          <w:rFonts w:ascii="Georgia" w:hAnsi="Georgia"/>
          <w:bCs/>
          <w:i/>
          <w:iCs/>
          <w:lang w:val="en-GB"/>
        </w:rPr>
        <w:t>Homeland</w:t>
      </w:r>
      <w:r w:rsidRPr="00F0007D">
        <w:rPr>
          <w:rFonts w:ascii="Georgia" w:hAnsi="Georgia"/>
          <w:bCs/>
          <w:i/>
          <w:iCs/>
          <w:lang w:val="en-GB"/>
        </w:rPr>
        <w:t xml:space="preserve"> of the Value and Quality Tender</w:t>
      </w:r>
    </w:p>
    <w:p w14:paraId="624BD4F1" w14:textId="6E410978" w:rsidR="00B855A7" w:rsidRPr="00F0007D" w:rsidRDefault="000634EA" w:rsidP="00B855A7">
      <w:pPr>
        <w:pStyle w:val="Default"/>
        <w:spacing w:line="276" w:lineRule="auto"/>
        <w:jc w:val="both"/>
        <w:rPr>
          <w:rFonts w:ascii="Georgia" w:hAnsi="Georgia"/>
          <w:lang w:val="en-GB"/>
        </w:rPr>
      </w:pPr>
      <w:r w:rsidRPr="00F0007D">
        <w:rPr>
          <w:rFonts w:ascii="Georgia" w:hAnsi="Georgia"/>
          <w:lang w:val="en-GB"/>
        </w:rPr>
        <w:t xml:space="preserve">Lifetime Achievement Award for Carpathian Homeland was founded by </w:t>
      </w:r>
      <w:r w:rsidR="00B855A7" w:rsidRPr="00F0007D">
        <w:rPr>
          <w:rFonts w:ascii="Georgia" w:hAnsi="Georgia"/>
          <w:lang w:val="en-GB"/>
        </w:rPr>
        <w:t>the Board of the Announcers of the Value and Quality Award</w:t>
      </w:r>
      <w:r w:rsidRPr="00F0007D">
        <w:rPr>
          <w:rFonts w:ascii="Georgia" w:hAnsi="Georgia"/>
          <w:lang w:val="en-GB"/>
        </w:rPr>
        <w:t>.</w:t>
      </w:r>
      <w:r w:rsidR="00B855A7" w:rsidRPr="00F0007D">
        <w:rPr>
          <w:rFonts w:ascii="Georgia" w:hAnsi="Georgia"/>
          <w:lang w:val="en-GB"/>
        </w:rPr>
        <w:t xml:space="preserve"> The award may be allocated to such natural person, who has over the years proved to be committed with their economic activity in strengthening, enlarging the economic, cultural and educational relations with cross-border regions and with the motherland, moreover who has dedicated for respect of traditions and for notion of Hungarians.</w:t>
      </w:r>
    </w:p>
    <w:p w14:paraId="123512EC" w14:textId="77777777" w:rsidR="00B855A7" w:rsidRPr="00F0007D" w:rsidRDefault="00B855A7" w:rsidP="00B855A7">
      <w:pPr>
        <w:pStyle w:val="Default"/>
        <w:rPr>
          <w:rFonts w:ascii="Georgia" w:hAnsi="Georgia"/>
          <w:b/>
          <w:bCs/>
          <w:lang w:val="en-GB"/>
        </w:rPr>
      </w:pPr>
    </w:p>
    <w:p w14:paraId="0500A410" w14:textId="0E1FA407" w:rsidR="00B855A7" w:rsidRPr="00F0007D" w:rsidRDefault="00B855A7" w:rsidP="002431FF">
      <w:pPr>
        <w:pStyle w:val="Default"/>
        <w:spacing w:line="276" w:lineRule="auto"/>
        <w:rPr>
          <w:rFonts w:ascii="Georgia" w:hAnsi="Georgia"/>
          <w:b/>
          <w:bCs/>
          <w:i/>
          <w:iCs/>
          <w:lang w:val="en-GB"/>
        </w:rPr>
      </w:pPr>
      <w:r w:rsidRPr="00F0007D">
        <w:rPr>
          <w:rFonts w:ascii="Georgia" w:hAnsi="Georgia"/>
          <w:b/>
          <w:bCs/>
          <w:lang w:val="en-GB"/>
        </w:rPr>
        <w:lastRenderedPageBreak/>
        <w:t>8.2</w:t>
      </w:r>
      <w:r w:rsidRPr="00F0007D">
        <w:rPr>
          <w:rFonts w:ascii="Georgia" w:hAnsi="Georgia"/>
          <w:b/>
          <w:bCs/>
          <w:i/>
          <w:iCs/>
          <w:lang w:val="en-GB"/>
        </w:rPr>
        <w:t xml:space="preserve">. Special prizes of the </w:t>
      </w:r>
      <w:r w:rsidR="00681505">
        <w:rPr>
          <w:rFonts w:ascii="Georgia" w:hAnsi="Georgia"/>
          <w:b/>
          <w:bCs/>
          <w:i/>
          <w:iCs/>
          <w:lang w:val="en-GB"/>
        </w:rPr>
        <w:t>A</w:t>
      </w:r>
      <w:r w:rsidRPr="00F0007D">
        <w:rPr>
          <w:rFonts w:ascii="Georgia" w:hAnsi="Georgia"/>
          <w:b/>
          <w:bCs/>
          <w:i/>
          <w:iCs/>
          <w:lang w:val="en-GB"/>
        </w:rPr>
        <w:t>nnouncers of Value and Quality Tender</w:t>
      </w:r>
    </w:p>
    <w:p w14:paraId="6E82F133" w14:textId="749EBE48" w:rsidR="005C4CCD" w:rsidRPr="00F0007D" w:rsidRDefault="005C4CCD" w:rsidP="002431FF">
      <w:pPr>
        <w:pStyle w:val="Default"/>
        <w:spacing w:line="276" w:lineRule="auto"/>
        <w:jc w:val="both"/>
        <w:rPr>
          <w:rFonts w:ascii="Georgia" w:hAnsi="Georgia"/>
          <w:i/>
          <w:iCs/>
          <w:lang w:val="en-GB"/>
        </w:rPr>
      </w:pPr>
      <w:r w:rsidRPr="00F0007D">
        <w:rPr>
          <w:rFonts w:ascii="Georgia" w:hAnsi="Georgia"/>
          <w:b/>
          <w:bCs/>
          <w:lang w:val="en-GB"/>
        </w:rPr>
        <w:t>8</w:t>
      </w:r>
      <w:r w:rsidR="008767B5" w:rsidRPr="00F0007D">
        <w:rPr>
          <w:rFonts w:ascii="Georgia" w:hAnsi="Georgia"/>
          <w:b/>
          <w:bCs/>
          <w:lang w:val="en-GB"/>
        </w:rPr>
        <w:t>.</w:t>
      </w:r>
      <w:r w:rsidRPr="00F0007D">
        <w:rPr>
          <w:rFonts w:ascii="Georgia" w:hAnsi="Georgia"/>
          <w:b/>
          <w:bCs/>
          <w:lang w:val="en-GB"/>
        </w:rPr>
        <w:t xml:space="preserve">2.1. </w:t>
      </w:r>
      <w:r w:rsidRPr="00F0007D">
        <w:rPr>
          <w:rFonts w:ascii="Georgia" w:hAnsi="Georgia"/>
          <w:i/>
          <w:iCs/>
          <w:lang w:val="en-GB"/>
        </w:rPr>
        <w:t>Special prize offered by DIAMOND Management Office Ltd.</w:t>
      </w:r>
    </w:p>
    <w:p w14:paraId="306C3135" w14:textId="2FCC00F8" w:rsidR="005C4CCD" w:rsidRPr="00F0007D" w:rsidRDefault="005C4CCD" w:rsidP="002431FF">
      <w:pPr>
        <w:pStyle w:val="Default"/>
        <w:spacing w:line="276" w:lineRule="auto"/>
        <w:jc w:val="both"/>
        <w:rPr>
          <w:rFonts w:ascii="Georgia" w:hAnsi="Georgia"/>
          <w:lang w:val="en-GB"/>
        </w:rPr>
      </w:pPr>
      <w:r w:rsidRPr="00F0007D">
        <w:rPr>
          <w:rFonts w:ascii="Georgia" w:hAnsi="Georgia"/>
          <w:lang w:val="en-GB"/>
        </w:rPr>
        <w:t xml:space="preserve">With the aim of creating tradition, DIAMOND Management Office Ltd. founded a special prize </w:t>
      </w:r>
      <w:r w:rsidR="008767B5" w:rsidRPr="00F0007D">
        <w:rPr>
          <w:rFonts w:ascii="Georgia" w:hAnsi="Georgia"/>
          <w:lang w:val="en-GB"/>
        </w:rPr>
        <w:t xml:space="preserve">under the name “Knowledge is a power” to award one </w:t>
      </w:r>
      <w:r w:rsidRPr="00F0007D">
        <w:rPr>
          <w:rFonts w:ascii="Georgia" w:hAnsi="Georgia"/>
          <w:lang w:val="en-GB"/>
        </w:rPr>
        <w:t xml:space="preserve">winning applicant </w:t>
      </w:r>
      <w:r w:rsidR="008767B5" w:rsidRPr="00F0007D">
        <w:rPr>
          <w:rFonts w:ascii="Georgia" w:hAnsi="Georgia"/>
          <w:lang w:val="en-GB"/>
        </w:rPr>
        <w:t xml:space="preserve">of </w:t>
      </w:r>
      <w:r w:rsidRPr="00F0007D">
        <w:rPr>
          <w:rFonts w:ascii="Georgia" w:hAnsi="Georgia"/>
          <w:lang w:val="en-GB"/>
        </w:rPr>
        <w:t>the current year, selected by them. Th</w:t>
      </w:r>
      <w:r w:rsidR="008767B5" w:rsidRPr="00F0007D">
        <w:rPr>
          <w:rFonts w:ascii="Georgia" w:hAnsi="Georgia"/>
          <w:lang w:val="en-GB"/>
        </w:rPr>
        <w:t xml:space="preserve">is merit prize may be considered as </w:t>
      </w:r>
      <w:r w:rsidRPr="00F0007D">
        <w:rPr>
          <w:rFonts w:ascii="Georgia" w:hAnsi="Georgia"/>
          <w:lang w:val="en-GB"/>
        </w:rPr>
        <w:t>an intellectual property survey</w:t>
      </w:r>
      <w:r w:rsidR="00881D76" w:rsidRPr="00F0007D">
        <w:rPr>
          <w:rFonts w:ascii="Georgia" w:hAnsi="Georgia"/>
          <w:lang w:val="en-GB"/>
        </w:rPr>
        <w:t>.</w:t>
      </w:r>
      <w:r w:rsidR="008767B5" w:rsidRPr="00F0007D">
        <w:rPr>
          <w:rFonts w:ascii="Georgia" w:hAnsi="Georgia"/>
          <w:lang w:val="en-GB"/>
        </w:rPr>
        <w:t xml:space="preserve"> The special prize is attested</w:t>
      </w:r>
      <w:r w:rsidR="00881D76" w:rsidRPr="00F0007D">
        <w:rPr>
          <w:rFonts w:ascii="Georgia" w:hAnsi="Georgia"/>
          <w:lang w:val="en-GB"/>
        </w:rPr>
        <w:t xml:space="preserve"> by a unique ornament made by </w:t>
      </w:r>
      <w:r w:rsidR="004A701C">
        <w:rPr>
          <w:rFonts w:ascii="Georgia" w:hAnsi="Georgia"/>
          <w:lang w:val="en-GB"/>
        </w:rPr>
        <w:t xml:space="preserve">fine </w:t>
      </w:r>
      <w:r w:rsidR="00881D76" w:rsidRPr="00F0007D">
        <w:rPr>
          <w:rFonts w:ascii="Georgia" w:hAnsi="Georgia"/>
          <w:lang w:val="en-GB"/>
        </w:rPr>
        <w:t xml:space="preserve">artist Andrea </w:t>
      </w:r>
      <w:proofErr w:type="spellStart"/>
      <w:r w:rsidR="00881D76" w:rsidRPr="00F0007D">
        <w:rPr>
          <w:rFonts w:ascii="Georgia" w:hAnsi="Georgia"/>
          <w:lang w:val="en-GB"/>
        </w:rPr>
        <w:t>Szőcs</w:t>
      </w:r>
      <w:proofErr w:type="spellEnd"/>
      <w:r w:rsidR="004A701C">
        <w:rPr>
          <w:rFonts w:ascii="Georgia" w:hAnsi="Georgia"/>
          <w:lang w:val="en-GB"/>
        </w:rPr>
        <w:t xml:space="preserve"> </w:t>
      </w:r>
      <w:proofErr w:type="spellStart"/>
      <w:r w:rsidR="004A701C">
        <w:rPr>
          <w:rFonts w:ascii="Georgia" w:hAnsi="Georgia"/>
          <w:lang w:val="en-GB"/>
        </w:rPr>
        <w:t>Dr.</w:t>
      </w:r>
      <w:proofErr w:type="spellEnd"/>
      <w:r w:rsidR="004A701C">
        <w:rPr>
          <w:rFonts w:ascii="Georgia" w:hAnsi="Georgia"/>
          <w:lang w:val="en-GB"/>
        </w:rPr>
        <w:t>,</w:t>
      </w:r>
      <w:r w:rsidR="00633542" w:rsidRPr="00F0007D">
        <w:rPr>
          <w:rFonts w:ascii="Georgia" w:hAnsi="Georgia"/>
          <w:lang w:val="en-GB"/>
        </w:rPr>
        <w:t xml:space="preserve"> as well as by </w:t>
      </w:r>
      <w:r w:rsidR="008767B5" w:rsidRPr="00F0007D">
        <w:rPr>
          <w:rFonts w:ascii="Georgia" w:hAnsi="Georgia"/>
          <w:lang w:val="en-GB"/>
        </w:rPr>
        <w:t>a</w:t>
      </w:r>
      <w:r w:rsidR="006F2BA5" w:rsidRPr="00F0007D">
        <w:rPr>
          <w:rFonts w:ascii="Georgia" w:hAnsi="Georgia"/>
          <w:lang w:val="en-GB"/>
        </w:rPr>
        <w:t>n</w:t>
      </w:r>
      <w:r w:rsidR="008767B5" w:rsidRPr="00F0007D">
        <w:rPr>
          <w:rFonts w:ascii="Georgia" w:hAnsi="Georgia"/>
          <w:lang w:val="en-GB"/>
        </w:rPr>
        <w:t xml:space="preserve"> honorary diploma</w:t>
      </w:r>
      <w:r w:rsidR="006F2BA5" w:rsidRPr="00F0007D">
        <w:rPr>
          <w:rFonts w:ascii="Georgia" w:hAnsi="Georgia"/>
          <w:lang w:val="en-GB"/>
        </w:rPr>
        <w:t xml:space="preserve"> created by </w:t>
      </w:r>
      <w:proofErr w:type="spellStart"/>
      <w:r w:rsidR="006F2BA5" w:rsidRPr="00F0007D">
        <w:rPr>
          <w:rFonts w:ascii="Georgia" w:hAnsi="Georgia"/>
          <w:lang w:val="en-GB"/>
        </w:rPr>
        <w:t>Károly</w:t>
      </w:r>
      <w:proofErr w:type="spellEnd"/>
      <w:r w:rsidR="006F2BA5" w:rsidRPr="00F0007D">
        <w:rPr>
          <w:rFonts w:ascii="Georgia" w:hAnsi="Georgia"/>
          <w:lang w:val="en-GB"/>
        </w:rPr>
        <w:t xml:space="preserve"> </w:t>
      </w:r>
      <w:proofErr w:type="spellStart"/>
      <w:r w:rsidR="006F2BA5" w:rsidRPr="00F0007D">
        <w:rPr>
          <w:rFonts w:ascii="Georgia" w:hAnsi="Georgia"/>
          <w:lang w:val="en-GB"/>
        </w:rPr>
        <w:t>Balázs</w:t>
      </w:r>
      <w:proofErr w:type="spellEnd"/>
      <w:r w:rsidR="006F2BA5" w:rsidRPr="00F0007D">
        <w:rPr>
          <w:rFonts w:ascii="Georgia" w:hAnsi="Georgia"/>
          <w:lang w:val="en-GB"/>
        </w:rPr>
        <w:t>, graphic artist</w:t>
      </w:r>
      <w:r w:rsidR="00633542" w:rsidRPr="00F0007D">
        <w:rPr>
          <w:rFonts w:ascii="Georgia" w:hAnsi="Georgia"/>
          <w:lang w:val="en-GB"/>
        </w:rPr>
        <w:t>.</w:t>
      </w:r>
      <w:r w:rsidR="008767B5" w:rsidRPr="00F0007D">
        <w:rPr>
          <w:rFonts w:ascii="Georgia" w:hAnsi="Georgia"/>
          <w:lang w:val="en-GB"/>
        </w:rPr>
        <w:t xml:space="preserve"> </w:t>
      </w:r>
      <w:r w:rsidR="00633542" w:rsidRPr="00F0007D">
        <w:rPr>
          <w:rFonts w:ascii="Georgia" w:hAnsi="Georgia"/>
          <w:lang w:val="en-GB"/>
        </w:rPr>
        <w:t>This special prize</w:t>
      </w:r>
      <w:r w:rsidR="008767B5" w:rsidRPr="00F0007D">
        <w:rPr>
          <w:rFonts w:ascii="Georgia" w:hAnsi="Georgia"/>
          <w:lang w:val="en-GB"/>
        </w:rPr>
        <w:t xml:space="preserve"> is presented by Kata </w:t>
      </w:r>
      <w:proofErr w:type="spellStart"/>
      <w:r w:rsidR="008767B5" w:rsidRPr="00F0007D">
        <w:rPr>
          <w:rFonts w:ascii="Georgia" w:hAnsi="Georgia"/>
          <w:lang w:val="en-GB"/>
        </w:rPr>
        <w:t>Siklós</w:t>
      </w:r>
      <w:proofErr w:type="spellEnd"/>
      <w:r w:rsidR="008767B5" w:rsidRPr="00F0007D">
        <w:rPr>
          <w:rFonts w:ascii="Georgia" w:hAnsi="Georgia"/>
          <w:lang w:val="en-GB"/>
        </w:rPr>
        <w:t xml:space="preserve"> </w:t>
      </w:r>
      <w:proofErr w:type="spellStart"/>
      <w:r w:rsidR="008767B5" w:rsidRPr="00F0007D">
        <w:rPr>
          <w:rFonts w:ascii="Georgia" w:hAnsi="Georgia"/>
          <w:lang w:val="en-GB"/>
        </w:rPr>
        <w:t>Dr.</w:t>
      </w:r>
      <w:proofErr w:type="spellEnd"/>
      <w:r w:rsidR="008767B5" w:rsidRPr="00F0007D">
        <w:rPr>
          <w:rFonts w:ascii="Georgia" w:hAnsi="Georgia"/>
          <w:lang w:val="en-GB"/>
        </w:rPr>
        <w:t xml:space="preserve">, intellectual property protection expert of the company and by Kiss </w:t>
      </w:r>
      <w:proofErr w:type="spellStart"/>
      <w:r w:rsidR="008767B5" w:rsidRPr="00F0007D">
        <w:rPr>
          <w:rFonts w:ascii="Georgia" w:hAnsi="Georgia"/>
          <w:lang w:val="en-GB"/>
        </w:rPr>
        <w:t>Károlyné</w:t>
      </w:r>
      <w:proofErr w:type="spellEnd"/>
      <w:r w:rsidR="008767B5" w:rsidRPr="00F0007D">
        <w:rPr>
          <w:rFonts w:ascii="Georgia" w:hAnsi="Georgia"/>
          <w:lang w:val="en-GB"/>
        </w:rPr>
        <w:t xml:space="preserve"> </w:t>
      </w:r>
      <w:proofErr w:type="spellStart"/>
      <w:r w:rsidR="008767B5" w:rsidRPr="00F0007D">
        <w:rPr>
          <w:rFonts w:ascii="Georgia" w:hAnsi="Georgia"/>
          <w:lang w:val="en-GB"/>
        </w:rPr>
        <w:t>Ildikó</w:t>
      </w:r>
      <w:proofErr w:type="spellEnd"/>
      <w:r w:rsidR="008767B5" w:rsidRPr="00F0007D">
        <w:rPr>
          <w:rFonts w:ascii="Georgia" w:hAnsi="Georgia"/>
          <w:lang w:val="en-GB"/>
        </w:rPr>
        <w:t xml:space="preserve">, </w:t>
      </w:r>
      <w:r w:rsidR="006F2BA5" w:rsidRPr="00F0007D">
        <w:rPr>
          <w:rFonts w:ascii="Georgia" w:hAnsi="Georgia"/>
          <w:lang w:val="en-GB"/>
        </w:rPr>
        <w:t>founder of the trademark.</w:t>
      </w:r>
    </w:p>
    <w:p w14:paraId="653E57A2" w14:textId="77777777" w:rsidR="000576AB" w:rsidRPr="00F0007D" w:rsidRDefault="000576AB" w:rsidP="0039573B">
      <w:pPr>
        <w:jc w:val="both"/>
        <w:rPr>
          <w:b/>
          <w:bCs/>
          <w:lang w:val="en-GB"/>
        </w:rPr>
      </w:pPr>
    </w:p>
    <w:p w14:paraId="69876349" w14:textId="69A7CBB2" w:rsidR="0039573B" w:rsidRPr="00F0007D" w:rsidRDefault="0039573B" w:rsidP="00373064">
      <w:pPr>
        <w:spacing w:line="276" w:lineRule="auto"/>
        <w:jc w:val="both"/>
        <w:rPr>
          <w:rFonts w:ascii="Georgia" w:hAnsi="Georgia"/>
          <w:lang w:val="en-GB"/>
        </w:rPr>
      </w:pPr>
      <w:r w:rsidRPr="00F0007D">
        <w:rPr>
          <w:b/>
          <w:bCs/>
          <w:lang w:val="en-GB"/>
        </w:rPr>
        <w:t>8.2.2</w:t>
      </w:r>
      <w:r w:rsidRPr="00F0007D">
        <w:rPr>
          <w:rFonts w:ascii="Georgia" w:hAnsi="Georgia"/>
          <w:b/>
          <w:bCs/>
          <w:lang w:val="en-GB"/>
        </w:rPr>
        <w:t>.</w:t>
      </w:r>
      <w:r w:rsidRPr="00F0007D">
        <w:rPr>
          <w:rFonts w:ascii="Georgia" w:hAnsi="Georgia"/>
          <w:lang w:val="en-GB"/>
        </w:rPr>
        <w:t xml:space="preserve"> </w:t>
      </w:r>
      <w:r w:rsidRPr="00F0007D">
        <w:rPr>
          <w:rFonts w:ascii="Georgia" w:hAnsi="Georgia"/>
          <w:i/>
          <w:iCs/>
          <w:lang w:val="en-GB"/>
        </w:rPr>
        <w:t xml:space="preserve">Special prize offered by </w:t>
      </w:r>
      <w:proofErr w:type="spellStart"/>
      <w:r w:rsidRPr="00F0007D">
        <w:rPr>
          <w:rFonts w:ascii="Georgia" w:hAnsi="Georgia"/>
          <w:i/>
          <w:iCs/>
          <w:lang w:val="en-GB"/>
        </w:rPr>
        <w:t>ExVa</w:t>
      </w:r>
      <w:proofErr w:type="spellEnd"/>
      <w:r w:rsidRPr="00F0007D">
        <w:rPr>
          <w:rFonts w:ascii="Georgia" w:hAnsi="Georgia"/>
          <w:i/>
          <w:iCs/>
          <w:lang w:val="en-GB"/>
        </w:rPr>
        <w:t xml:space="preserve"> Ltd.</w:t>
      </w:r>
      <w:r w:rsidRPr="00F0007D">
        <w:rPr>
          <w:rFonts w:ascii="Georgia" w:hAnsi="Georgia"/>
          <w:lang w:val="en-GB"/>
        </w:rPr>
        <w:t xml:space="preserve"> </w:t>
      </w:r>
    </w:p>
    <w:p w14:paraId="6E9C5D40" w14:textId="04EC57AD" w:rsidR="0039573B" w:rsidRPr="00F0007D" w:rsidRDefault="0039573B" w:rsidP="00373064">
      <w:pPr>
        <w:spacing w:line="276" w:lineRule="auto"/>
        <w:jc w:val="both"/>
        <w:rPr>
          <w:rFonts w:ascii="Georgia" w:hAnsi="Georgia"/>
          <w:lang w:val="en-GB"/>
        </w:rPr>
      </w:pPr>
      <w:r w:rsidRPr="00F0007D">
        <w:rPr>
          <w:rFonts w:ascii="Georgia" w:hAnsi="Georgia"/>
          <w:lang w:val="en-GB"/>
        </w:rPr>
        <w:t xml:space="preserve">The award-winning candidate selected by </w:t>
      </w:r>
      <w:proofErr w:type="spellStart"/>
      <w:r w:rsidRPr="00F0007D">
        <w:rPr>
          <w:rFonts w:ascii="Georgia" w:hAnsi="Georgia"/>
          <w:lang w:val="en-GB"/>
        </w:rPr>
        <w:t>ExVa</w:t>
      </w:r>
      <w:proofErr w:type="spellEnd"/>
      <w:r w:rsidRPr="00F0007D">
        <w:rPr>
          <w:rFonts w:ascii="Georgia" w:hAnsi="Georgia"/>
          <w:lang w:val="en-GB"/>
        </w:rPr>
        <w:t xml:space="preserve"> Ltd. will be provided with a process optimization survey free of charge in the year following winning the award or a full technical examination of a manufactured product. The special prize is attested by a unique ornament and by a honorary diploma made by the </w:t>
      </w:r>
      <w:r w:rsidR="004A701C">
        <w:rPr>
          <w:rFonts w:ascii="Georgia" w:hAnsi="Georgia"/>
          <w:lang w:val="en-GB"/>
        </w:rPr>
        <w:t>fine</w:t>
      </w:r>
      <w:r w:rsidRPr="00F0007D">
        <w:rPr>
          <w:rFonts w:ascii="Georgia" w:hAnsi="Georgia"/>
          <w:lang w:val="en-GB"/>
        </w:rPr>
        <w:t xml:space="preserve"> artist</w:t>
      </w:r>
      <w:r w:rsidR="004A701C">
        <w:rPr>
          <w:rFonts w:ascii="Georgia" w:hAnsi="Georgia"/>
          <w:lang w:val="en-GB"/>
        </w:rPr>
        <w:t>,</w:t>
      </w:r>
      <w:r w:rsidRPr="00F0007D">
        <w:rPr>
          <w:rFonts w:ascii="Georgia" w:hAnsi="Georgia"/>
          <w:lang w:val="en-GB"/>
        </w:rPr>
        <w:t xml:space="preserve"> Andrea </w:t>
      </w:r>
      <w:proofErr w:type="spellStart"/>
      <w:r w:rsidRPr="00F0007D">
        <w:rPr>
          <w:rFonts w:ascii="Georgia" w:hAnsi="Georgia"/>
          <w:lang w:val="en-GB"/>
        </w:rPr>
        <w:t>Szőcs</w:t>
      </w:r>
      <w:proofErr w:type="spellEnd"/>
      <w:r w:rsidR="004A701C">
        <w:rPr>
          <w:rFonts w:ascii="Georgia" w:hAnsi="Georgia"/>
          <w:lang w:val="en-GB"/>
        </w:rPr>
        <w:t xml:space="preserve"> </w:t>
      </w:r>
      <w:proofErr w:type="spellStart"/>
      <w:r w:rsidR="004A701C">
        <w:rPr>
          <w:rFonts w:ascii="Georgia" w:hAnsi="Georgia"/>
          <w:lang w:val="en-GB"/>
        </w:rPr>
        <w:t>Dr</w:t>
      </w:r>
      <w:r w:rsidRPr="00F0007D">
        <w:rPr>
          <w:rFonts w:ascii="Georgia" w:hAnsi="Georgia"/>
          <w:lang w:val="en-GB"/>
        </w:rPr>
        <w:t>.</w:t>
      </w:r>
      <w:proofErr w:type="spellEnd"/>
    </w:p>
    <w:p w14:paraId="55851C57" w14:textId="7405EDE6" w:rsidR="0039573B" w:rsidRPr="00F0007D" w:rsidRDefault="0039573B" w:rsidP="00373064">
      <w:pPr>
        <w:spacing w:line="276" w:lineRule="auto"/>
        <w:jc w:val="both"/>
        <w:rPr>
          <w:rFonts w:ascii="Georgia" w:hAnsi="Georgia"/>
          <w:lang w:val="en-GB"/>
        </w:rPr>
      </w:pPr>
      <w:r w:rsidRPr="00F0007D">
        <w:rPr>
          <w:rFonts w:ascii="Georgia" w:hAnsi="Georgia"/>
          <w:lang w:val="en-GB"/>
        </w:rPr>
        <w:t xml:space="preserve">The special prize is presented by </w:t>
      </w:r>
      <w:proofErr w:type="spellStart"/>
      <w:r w:rsidRPr="00F0007D">
        <w:rPr>
          <w:rFonts w:ascii="Georgia" w:hAnsi="Georgia"/>
          <w:lang w:val="en-GB"/>
        </w:rPr>
        <w:t>Ágnes</w:t>
      </w:r>
      <w:proofErr w:type="spellEnd"/>
      <w:r w:rsidRPr="00F0007D">
        <w:rPr>
          <w:rFonts w:ascii="Georgia" w:hAnsi="Georgia"/>
          <w:lang w:val="en-GB"/>
        </w:rPr>
        <w:t xml:space="preserve"> </w:t>
      </w:r>
      <w:proofErr w:type="spellStart"/>
      <w:r w:rsidRPr="00F0007D">
        <w:rPr>
          <w:rFonts w:ascii="Georgia" w:hAnsi="Georgia"/>
          <w:lang w:val="en-GB"/>
        </w:rPr>
        <w:t>Bálint</w:t>
      </w:r>
      <w:proofErr w:type="spellEnd"/>
      <w:r w:rsidRPr="00F0007D">
        <w:rPr>
          <w:rFonts w:ascii="Georgia" w:hAnsi="Georgia"/>
          <w:lang w:val="en-GB"/>
        </w:rPr>
        <w:t xml:space="preserve">, managing director of </w:t>
      </w:r>
      <w:proofErr w:type="spellStart"/>
      <w:r w:rsidRPr="00F0007D">
        <w:rPr>
          <w:rFonts w:ascii="Georgia" w:hAnsi="Georgia"/>
          <w:lang w:val="en-GB"/>
        </w:rPr>
        <w:t>ExVa</w:t>
      </w:r>
      <w:proofErr w:type="spellEnd"/>
      <w:r w:rsidRPr="00F0007D">
        <w:rPr>
          <w:rFonts w:ascii="Georgia" w:hAnsi="Georgia"/>
          <w:lang w:val="en-GB"/>
        </w:rPr>
        <w:t xml:space="preserve"> Ltd.</w:t>
      </w:r>
    </w:p>
    <w:p w14:paraId="499D02B9" w14:textId="77777777" w:rsidR="0039573B" w:rsidRPr="00F0007D" w:rsidRDefault="0039573B" w:rsidP="00B855A7">
      <w:pPr>
        <w:pStyle w:val="Default"/>
        <w:rPr>
          <w:rFonts w:ascii="Georgia" w:hAnsi="Georgia"/>
          <w:b/>
          <w:color w:val="auto"/>
          <w:lang w:val="en-GB"/>
        </w:rPr>
      </w:pPr>
    </w:p>
    <w:p w14:paraId="7916C276" w14:textId="6660F463" w:rsidR="00B855A7" w:rsidRPr="00F0007D" w:rsidRDefault="00B855A7" w:rsidP="00B855A7">
      <w:pPr>
        <w:pStyle w:val="Default"/>
        <w:rPr>
          <w:rFonts w:ascii="Georgia" w:hAnsi="Georgia"/>
          <w:bCs/>
          <w:i/>
          <w:iCs/>
          <w:lang w:val="en-GB"/>
        </w:rPr>
      </w:pPr>
      <w:r w:rsidRPr="00F0007D">
        <w:rPr>
          <w:rFonts w:ascii="Georgia" w:hAnsi="Georgia"/>
          <w:b/>
          <w:color w:val="auto"/>
          <w:lang w:val="en-GB"/>
        </w:rPr>
        <w:t>8.2.</w:t>
      </w:r>
      <w:r w:rsidR="00373064" w:rsidRPr="00F0007D">
        <w:rPr>
          <w:rFonts w:ascii="Georgia" w:hAnsi="Georgia"/>
          <w:b/>
          <w:color w:val="auto"/>
          <w:lang w:val="en-GB"/>
        </w:rPr>
        <w:t>3</w:t>
      </w:r>
      <w:r w:rsidRPr="00F0007D">
        <w:rPr>
          <w:rFonts w:ascii="Georgia" w:hAnsi="Georgia"/>
          <w:b/>
          <w:color w:val="auto"/>
          <w:lang w:val="en-GB"/>
        </w:rPr>
        <w:t xml:space="preserve">. </w:t>
      </w:r>
      <w:r w:rsidRPr="00F0007D">
        <w:rPr>
          <w:rFonts w:ascii="Georgia" w:hAnsi="Georgia"/>
          <w:bCs/>
          <w:i/>
          <w:iCs/>
          <w:color w:val="auto"/>
          <w:lang w:val="en-GB"/>
        </w:rPr>
        <w:t xml:space="preserve">Special </w:t>
      </w:r>
      <w:r w:rsidRPr="00F0007D">
        <w:rPr>
          <w:rFonts w:ascii="Georgia" w:hAnsi="Georgia"/>
          <w:bCs/>
          <w:i/>
          <w:iCs/>
          <w:lang w:val="en-GB"/>
        </w:rPr>
        <w:t xml:space="preserve">Prize offered by </w:t>
      </w:r>
      <w:proofErr w:type="spellStart"/>
      <w:r w:rsidRPr="00F0007D">
        <w:rPr>
          <w:rFonts w:ascii="Georgia" w:hAnsi="Georgia"/>
          <w:bCs/>
          <w:i/>
          <w:iCs/>
          <w:lang w:val="en-GB"/>
        </w:rPr>
        <w:t>Hajnal</w:t>
      </w:r>
      <w:proofErr w:type="spellEnd"/>
      <w:r w:rsidRPr="00F0007D">
        <w:rPr>
          <w:rFonts w:ascii="Georgia" w:hAnsi="Georgia"/>
          <w:bCs/>
          <w:i/>
          <w:iCs/>
          <w:lang w:val="en-GB"/>
        </w:rPr>
        <w:t xml:space="preserve"> Meat Factory Ltd.</w:t>
      </w:r>
    </w:p>
    <w:p w14:paraId="5CE9B197" w14:textId="77777777" w:rsidR="00373064" w:rsidRPr="00F0007D" w:rsidRDefault="00B855A7" w:rsidP="00B855A7">
      <w:pPr>
        <w:pStyle w:val="Default"/>
        <w:spacing w:line="276" w:lineRule="auto"/>
        <w:jc w:val="both"/>
        <w:rPr>
          <w:rFonts w:ascii="Georgia" w:hAnsi="Georgia"/>
          <w:lang w:val="en-GB"/>
        </w:rPr>
      </w:pPr>
      <w:proofErr w:type="spellStart"/>
      <w:r w:rsidRPr="00F0007D">
        <w:rPr>
          <w:rFonts w:ascii="Georgia" w:hAnsi="Georgia"/>
          <w:lang w:val="en-GB"/>
        </w:rPr>
        <w:t>Hajnal</w:t>
      </w:r>
      <w:proofErr w:type="spellEnd"/>
      <w:r w:rsidRPr="00F0007D">
        <w:rPr>
          <w:rFonts w:ascii="Georgia" w:hAnsi="Georgia"/>
          <w:lang w:val="en-GB"/>
        </w:rPr>
        <w:t xml:space="preserve"> Meat Factory Ltd. - having received the Hungarian Quality Product Award and Merit Award for Economy several times - founded a special prize with tradition-creating purpose in memory of Mr. László </w:t>
      </w:r>
      <w:proofErr w:type="spellStart"/>
      <w:r w:rsidRPr="00F0007D">
        <w:rPr>
          <w:rFonts w:ascii="Georgia" w:hAnsi="Georgia"/>
          <w:lang w:val="en-GB"/>
        </w:rPr>
        <w:t>Hajnal</w:t>
      </w:r>
      <w:proofErr w:type="spellEnd"/>
      <w:r w:rsidRPr="00F0007D">
        <w:rPr>
          <w:rFonts w:ascii="Georgia" w:hAnsi="Georgia"/>
          <w:lang w:val="en-GB"/>
        </w:rPr>
        <w:t xml:space="preserve">, head of the factory who died in 2016. Recognition of outstanding quality products was a matter of heart of Mr. </w:t>
      </w:r>
      <w:proofErr w:type="spellStart"/>
      <w:r w:rsidRPr="00F0007D">
        <w:rPr>
          <w:rFonts w:ascii="Georgia" w:hAnsi="Georgia"/>
          <w:lang w:val="en-GB"/>
        </w:rPr>
        <w:t>Hajnal</w:t>
      </w:r>
      <w:proofErr w:type="spellEnd"/>
      <w:r w:rsidRPr="00F0007D">
        <w:rPr>
          <w:rFonts w:ascii="Georgia" w:hAnsi="Georgia"/>
          <w:b/>
          <w:bCs/>
          <w:lang w:val="en-GB"/>
        </w:rPr>
        <w:t xml:space="preserve">. </w:t>
      </w:r>
      <w:r w:rsidRPr="00F0007D">
        <w:rPr>
          <w:rFonts w:ascii="Georgia" w:hAnsi="Georgia"/>
          <w:lang w:val="en-GB"/>
        </w:rPr>
        <w:t xml:space="preserve">This special prize is the </w:t>
      </w:r>
      <w:proofErr w:type="spellStart"/>
      <w:r w:rsidRPr="00F0007D">
        <w:rPr>
          <w:rFonts w:ascii="Georgia" w:hAnsi="Georgia"/>
          <w:lang w:val="en-GB"/>
        </w:rPr>
        <w:t>Hajnal</w:t>
      </w:r>
      <w:proofErr w:type="spellEnd"/>
      <w:r w:rsidRPr="00F0007D">
        <w:rPr>
          <w:rFonts w:ascii="Georgia" w:hAnsi="Georgia"/>
          <w:lang w:val="en-GB"/>
        </w:rPr>
        <w:t xml:space="preserve"> László Memorial Prize</w:t>
      </w:r>
      <w:r w:rsidRPr="00F0007D">
        <w:rPr>
          <w:rFonts w:ascii="Georgia" w:hAnsi="Georgia"/>
          <w:b/>
          <w:bCs/>
          <w:lang w:val="en-GB"/>
        </w:rPr>
        <w:t xml:space="preserve"> </w:t>
      </w:r>
      <w:r w:rsidRPr="00F0007D">
        <w:rPr>
          <w:rFonts w:ascii="Georgia" w:hAnsi="Georgia"/>
          <w:lang w:val="en-GB"/>
        </w:rPr>
        <w:t>which is awarded to a food business-related applicant by the management of the company</w:t>
      </w:r>
      <w:r w:rsidR="002431FF" w:rsidRPr="00F0007D">
        <w:rPr>
          <w:rFonts w:ascii="Georgia" w:hAnsi="Georgia"/>
          <w:lang w:val="en-GB"/>
        </w:rPr>
        <w:t>.</w:t>
      </w:r>
      <w:r w:rsidRPr="00F0007D">
        <w:rPr>
          <w:rFonts w:ascii="Georgia" w:hAnsi="Georgia"/>
          <w:lang w:val="en-GB"/>
        </w:rPr>
        <w:t xml:space="preserve"> who This recognition is the distribution of </w:t>
      </w:r>
      <w:r w:rsidR="002431FF" w:rsidRPr="00F0007D">
        <w:rPr>
          <w:rFonts w:ascii="Georgia" w:hAnsi="Georgia"/>
          <w:lang w:val="en-GB"/>
        </w:rPr>
        <w:t>trademark gaining</w:t>
      </w:r>
      <w:r w:rsidRPr="00F0007D">
        <w:rPr>
          <w:rFonts w:ascii="Georgia" w:hAnsi="Georgia"/>
          <w:lang w:val="en-GB"/>
        </w:rPr>
        <w:t xml:space="preserve"> products in the company</w:t>
      </w:r>
      <w:r w:rsidR="0057143F" w:rsidRPr="00F0007D">
        <w:rPr>
          <w:rFonts w:ascii="Georgia" w:hAnsi="Georgia"/>
          <w:lang w:val="en-GB"/>
        </w:rPr>
        <w:t xml:space="preserve">’s </w:t>
      </w:r>
      <w:proofErr w:type="gramStart"/>
      <w:r w:rsidRPr="00F0007D">
        <w:rPr>
          <w:rFonts w:ascii="Georgia" w:hAnsi="Georgia"/>
          <w:lang w:val="en-GB"/>
        </w:rPr>
        <w:t>store</w:t>
      </w:r>
      <w:r w:rsidR="0057143F" w:rsidRPr="00F0007D">
        <w:rPr>
          <w:rFonts w:ascii="Georgia" w:hAnsi="Georgia"/>
          <w:lang w:val="en-GB"/>
        </w:rPr>
        <w:t>s</w:t>
      </w:r>
      <w:r w:rsidRPr="00F0007D">
        <w:rPr>
          <w:rFonts w:ascii="Georgia" w:hAnsi="Georgia"/>
          <w:lang w:val="en-GB"/>
        </w:rPr>
        <w:t>.</w:t>
      </w:r>
      <w:proofErr w:type="gramEnd"/>
      <w:r w:rsidRPr="00F0007D">
        <w:rPr>
          <w:rFonts w:ascii="Georgia" w:hAnsi="Georgia"/>
          <w:lang w:val="en-GB"/>
        </w:rPr>
        <w:t xml:space="preserve"> This special prize is symbolized by a </w:t>
      </w:r>
      <w:proofErr w:type="spellStart"/>
      <w:r w:rsidRPr="00F0007D">
        <w:rPr>
          <w:rFonts w:ascii="Georgia" w:hAnsi="Georgia"/>
          <w:lang w:val="en-GB"/>
        </w:rPr>
        <w:t>Hollóháza</w:t>
      </w:r>
      <w:proofErr w:type="spellEnd"/>
      <w:r w:rsidRPr="00F0007D">
        <w:rPr>
          <w:rFonts w:ascii="Georgia" w:hAnsi="Georgia"/>
          <w:lang w:val="en-GB"/>
        </w:rPr>
        <w:t xml:space="preserve"> porcelain vase and by </w:t>
      </w:r>
      <w:r w:rsidR="00373064" w:rsidRPr="00F0007D">
        <w:rPr>
          <w:rFonts w:ascii="Georgia" w:hAnsi="Georgia"/>
          <w:lang w:val="en-GB"/>
        </w:rPr>
        <w:t xml:space="preserve">a document recording the fact of distribution. </w:t>
      </w:r>
      <w:r w:rsidRPr="00F0007D">
        <w:rPr>
          <w:rFonts w:ascii="Georgia" w:hAnsi="Georgia"/>
          <w:lang w:val="en-GB"/>
        </w:rPr>
        <w:t xml:space="preserve"> </w:t>
      </w:r>
    </w:p>
    <w:p w14:paraId="1F2541DC" w14:textId="4BCC23D6" w:rsidR="00B855A7" w:rsidRPr="00F0007D" w:rsidRDefault="00B855A7" w:rsidP="00B855A7">
      <w:pPr>
        <w:pStyle w:val="Default"/>
        <w:spacing w:line="276" w:lineRule="auto"/>
        <w:jc w:val="both"/>
        <w:rPr>
          <w:rFonts w:ascii="Georgia" w:hAnsi="Georgia"/>
          <w:bCs/>
          <w:lang w:val="en-GB"/>
        </w:rPr>
      </w:pPr>
      <w:r w:rsidRPr="00F0007D">
        <w:rPr>
          <w:rFonts w:ascii="Georgia" w:hAnsi="Georgia"/>
          <w:bCs/>
          <w:lang w:val="en-GB"/>
        </w:rPr>
        <w:t xml:space="preserve">The recognition is given up by </w:t>
      </w:r>
      <w:proofErr w:type="spellStart"/>
      <w:r w:rsidR="002431FF" w:rsidRPr="00F0007D">
        <w:rPr>
          <w:rFonts w:ascii="Georgia" w:hAnsi="Georgia"/>
          <w:bCs/>
          <w:lang w:val="en-GB"/>
        </w:rPr>
        <w:t>Hajnalné</w:t>
      </w:r>
      <w:proofErr w:type="spellEnd"/>
      <w:r w:rsidR="002431FF" w:rsidRPr="00F0007D">
        <w:rPr>
          <w:rFonts w:ascii="Georgia" w:hAnsi="Georgia"/>
          <w:bCs/>
          <w:lang w:val="en-GB"/>
        </w:rPr>
        <w:t xml:space="preserve"> </w:t>
      </w:r>
      <w:proofErr w:type="spellStart"/>
      <w:r w:rsidR="002431FF" w:rsidRPr="00F0007D">
        <w:rPr>
          <w:rFonts w:ascii="Georgia" w:hAnsi="Georgia"/>
          <w:bCs/>
          <w:lang w:val="en-GB"/>
        </w:rPr>
        <w:t>Raucsik</w:t>
      </w:r>
      <w:proofErr w:type="spellEnd"/>
      <w:r w:rsidR="002431FF" w:rsidRPr="00F0007D">
        <w:rPr>
          <w:rFonts w:ascii="Georgia" w:hAnsi="Georgia"/>
          <w:bCs/>
          <w:lang w:val="en-GB"/>
        </w:rPr>
        <w:t xml:space="preserve"> Krisztina</w:t>
      </w:r>
      <w:r w:rsidR="00373064" w:rsidRPr="00F0007D">
        <w:rPr>
          <w:rFonts w:ascii="Georgia" w:hAnsi="Georgia"/>
          <w:bCs/>
          <w:lang w:val="en-GB"/>
        </w:rPr>
        <w:t xml:space="preserve"> and Mr. László </w:t>
      </w:r>
      <w:proofErr w:type="spellStart"/>
      <w:r w:rsidR="00373064" w:rsidRPr="00F0007D">
        <w:rPr>
          <w:rFonts w:ascii="Georgia" w:hAnsi="Georgia"/>
          <w:bCs/>
          <w:lang w:val="en-GB"/>
        </w:rPr>
        <w:t>Hajnal</w:t>
      </w:r>
      <w:proofErr w:type="spellEnd"/>
      <w:r w:rsidR="00373064" w:rsidRPr="00F0007D">
        <w:rPr>
          <w:rFonts w:ascii="Georgia" w:hAnsi="Georgia"/>
          <w:bCs/>
          <w:lang w:val="en-GB"/>
        </w:rPr>
        <w:t>, owner of the company.</w:t>
      </w:r>
    </w:p>
    <w:p w14:paraId="735C5EB9" w14:textId="77777777" w:rsidR="004A1DE9" w:rsidRPr="00F0007D" w:rsidRDefault="004A1DE9" w:rsidP="00672D09">
      <w:pPr>
        <w:pStyle w:val="Default"/>
        <w:spacing w:line="276" w:lineRule="auto"/>
        <w:jc w:val="both"/>
        <w:rPr>
          <w:rFonts w:ascii="Georgia" w:hAnsi="Georgia"/>
          <w:b/>
          <w:lang w:val="en-GB"/>
        </w:rPr>
      </w:pPr>
    </w:p>
    <w:p w14:paraId="39AADC30" w14:textId="0A3A1838" w:rsidR="004A1DE9" w:rsidRPr="00F0007D" w:rsidRDefault="001D158B" w:rsidP="004A1DE9">
      <w:pPr>
        <w:pStyle w:val="alap"/>
        <w:rPr>
          <w:rStyle w:val="MTNbold"/>
          <w:rFonts w:ascii="Georgia" w:hAnsi="Georgia" w:cs="Times New Roman"/>
          <w:color w:val="auto"/>
          <w:sz w:val="24"/>
          <w:szCs w:val="24"/>
          <w:lang w:val="en-GB"/>
        </w:rPr>
      </w:pPr>
      <w:r w:rsidRPr="00F0007D">
        <w:rPr>
          <w:rFonts w:ascii="Georgia" w:hAnsi="Georgia"/>
          <w:b/>
          <w:color w:val="auto"/>
          <w:sz w:val="24"/>
          <w:szCs w:val="24"/>
          <w:lang w:val="en-GB"/>
        </w:rPr>
        <w:t>8.2.</w:t>
      </w:r>
      <w:r w:rsidR="00A71959" w:rsidRPr="00F0007D">
        <w:rPr>
          <w:rFonts w:ascii="Georgia" w:hAnsi="Georgia"/>
          <w:b/>
          <w:color w:val="auto"/>
          <w:sz w:val="24"/>
          <w:szCs w:val="24"/>
          <w:lang w:val="en-GB"/>
        </w:rPr>
        <w:t>4</w:t>
      </w:r>
      <w:r w:rsidRPr="00F0007D">
        <w:rPr>
          <w:rFonts w:ascii="Georgia" w:hAnsi="Georgia"/>
          <w:b/>
          <w:color w:val="auto"/>
          <w:sz w:val="24"/>
          <w:szCs w:val="24"/>
          <w:lang w:val="en-GB"/>
        </w:rPr>
        <w:t>.</w:t>
      </w:r>
      <w:r w:rsidR="00B964AB" w:rsidRPr="00F0007D">
        <w:rPr>
          <w:rFonts w:ascii="Georgia" w:hAnsi="Georgia"/>
          <w:b/>
          <w:color w:val="auto"/>
          <w:sz w:val="24"/>
          <w:szCs w:val="24"/>
          <w:lang w:val="en-GB"/>
        </w:rPr>
        <w:t xml:space="preserve"> </w:t>
      </w:r>
      <w:r w:rsidR="004A1DE9" w:rsidRPr="00F0007D">
        <w:rPr>
          <w:rFonts w:ascii="Georgia" w:hAnsi="Georgia"/>
          <w:bCs/>
          <w:i/>
          <w:iCs/>
          <w:color w:val="auto"/>
          <w:sz w:val="24"/>
          <w:szCs w:val="24"/>
          <w:lang w:val="en-GB"/>
        </w:rPr>
        <w:t xml:space="preserve">Special Prize offered by </w:t>
      </w:r>
      <w:r w:rsidR="004A1DE9" w:rsidRPr="00F0007D">
        <w:rPr>
          <w:rStyle w:val="MTNbold"/>
          <w:rFonts w:ascii="Georgia" w:hAnsi="Georgia" w:cs="Times New Roman"/>
          <w:bCs/>
          <w:i/>
          <w:iCs/>
          <w:color w:val="auto"/>
          <w:sz w:val="24"/>
          <w:szCs w:val="24"/>
          <w:lang w:val="en-GB"/>
        </w:rPr>
        <w:t>Legrand Hungary Electricity Systems CJSC.</w:t>
      </w:r>
    </w:p>
    <w:p w14:paraId="7A71B203" w14:textId="5DF96F7C" w:rsidR="004A1DE9" w:rsidRPr="00F0007D" w:rsidRDefault="004A1DE9" w:rsidP="004A1DE9">
      <w:pPr>
        <w:pStyle w:val="Default"/>
        <w:spacing w:line="276" w:lineRule="auto"/>
        <w:jc w:val="both"/>
        <w:rPr>
          <w:rFonts w:ascii="Georgia" w:hAnsi="Georgia"/>
          <w:lang w:val="en-GB"/>
        </w:rPr>
      </w:pPr>
      <w:r w:rsidRPr="00F0007D">
        <w:rPr>
          <w:rFonts w:ascii="Georgia" w:hAnsi="Georgia"/>
          <w:lang w:val="en-GB"/>
        </w:rPr>
        <w:t>As special prize</w:t>
      </w:r>
      <w:r w:rsidR="00A71959" w:rsidRPr="00F0007D">
        <w:rPr>
          <w:rFonts w:ascii="Georgia" w:hAnsi="Georgia"/>
          <w:lang w:val="en-GB"/>
        </w:rPr>
        <w:t>,</w:t>
      </w:r>
      <w:r w:rsidRPr="00F0007D">
        <w:rPr>
          <w:rFonts w:ascii="Georgia" w:hAnsi="Georgia"/>
          <w:lang w:val="en-GB"/>
        </w:rPr>
        <w:t xml:space="preserve"> Legrand CJSC. offers a premium-grade self-manufactured product package to applicant</w:t>
      </w:r>
      <w:r w:rsidR="00A71959" w:rsidRPr="00F0007D">
        <w:rPr>
          <w:rFonts w:ascii="Georgia" w:hAnsi="Georgia"/>
          <w:lang w:val="en-GB"/>
        </w:rPr>
        <w:t xml:space="preserve"> - selected by them </w:t>
      </w:r>
      <w:proofErr w:type="gramStart"/>
      <w:r w:rsidR="00A71959" w:rsidRPr="00F0007D">
        <w:rPr>
          <w:rFonts w:ascii="Georgia" w:hAnsi="Georgia"/>
          <w:lang w:val="en-GB"/>
        </w:rPr>
        <w:t xml:space="preserve">- </w:t>
      </w:r>
      <w:r w:rsidRPr="00F0007D">
        <w:rPr>
          <w:rFonts w:ascii="Georgia" w:hAnsi="Georgia"/>
          <w:lang w:val="en-GB"/>
        </w:rPr>
        <w:t xml:space="preserve"> </w:t>
      </w:r>
      <w:r w:rsidR="00A71959" w:rsidRPr="00F0007D">
        <w:rPr>
          <w:rFonts w:ascii="Georgia" w:hAnsi="Georgia"/>
          <w:lang w:val="en-GB"/>
        </w:rPr>
        <w:t>who</w:t>
      </w:r>
      <w:proofErr w:type="gramEnd"/>
      <w:r w:rsidR="00A71959" w:rsidRPr="00F0007D">
        <w:rPr>
          <w:rFonts w:ascii="Georgia" w:hAnsi="Georgia"/>
          <w:lang w:val="en-GB"/>
        </w:rPr>
        <w:t xml:space="preserve"> is </w:t>
      </w:r>
      <w:r w:rsidRPr="00F0007D">
        <w:rPr>
          <w:rFonts w:ascii="Georgia" w:hAnsi="Georgia"/>
          <w:lang w:val="en-GB"/>
        </w:rPr>
        <w:t>winning the Value and Quality Award</w:t>
      </w:r>
      <w:r w:rsidR="00A71959" w:rsidRPr="00F0007D">
        <w:rPr>
          <w:rFonts w:ascii="Georgia" w:hAnsi="Georgia"/>
          <w:lang w:val="en-GB"/>
        </w:rPr>
        <w:t>.</w:t>
      </w:r>
      <w:r w:rsidRPr="00F0007D">
        <w:rPr>
          <w:rFonts w:ascii="Georgia" w:hAnsi="Georgia"/>
          <w:lang w:val="en-GB"/>
        </w:rPr>
        <w:t xml:space="preserve"> </w:t>
      </w:r>
    </w:p>
    <w:p w14:paraId="7C14D56F" w14:textId="77777777" w:rsidR="00B20128" w:rsidRPr="00F0007D" w:rsidRDefault="004A1DE9" w:rsidP="004A1DE9">
      <w:pPr>
        <w:pStyle w:val="Default"/>
        <w:spacing w:line="276" w:lineRule="auto"/>
        <w:jc w:val="both"/>
        <w:rPr>
          <w:rFonts w:ascii="Georgia" w:hAnsi="Georgia"/>
          <w:lang w:val="en-GB"/>
        </w:rPr>
      </w:pPr>
      <w:r w:rsidRPr="00F0007D">
        <w:rPr>
          <w:rFonts w:ascii="Georgia" w:hAnsi="Georgia"/>
          <w:lang w:val="en-GB"/>
        </w:rPr>
        <w:t>The special prize is</w:t>
      </w:r>
      <w:r w:rsidR="00B964AB" w:rsidRPr="00F0007D">
        <w:rPr>
          <w:rFonts w:ascii="Georgia" w:hAnsi="Georgia"/>
          <w:lang w:val="en-GB"/>
        </w:rPr>
        <w:t xml:space="preserve"> </w:t>
      </w:r>
      <w:r w:rsidRPr="00F0007D">
        <w:rPr>
          <w:rFonts w:ascii="Georgia" w:hAnsi="Georgia"/>
          <w:lang w:val="en-GB"/>
        </w:rPr>
        <w:t xml:space="preserve">presented by Mr. László </w:t>
      </w:r>
      <w:proofErr w:type="spellStart"/>
      <w:r w:rsidRPr="00F0007D">
        <w:rPr>
          <w:rFonts w:ascii="Georgia" w:hAnsi="Georgia"/>
          <w:lang w:val="en-GB"/>
        </w:rPr>
        <w:t>Károlyi</w:t>
      </w:r>
      <w:proofErr w:type="spellEnd"/>
      <w:r w:rsidRPr="00F0007D">
        <w:rPr>
          <w:rFonts w:ascii="Georgia" w:hAnsi="Georgia"/>
          <w:lang w:val="en-GB"/>
        </w:rPr>
        <w:t>, general director of Legrand Hungary Electricity Systems CJSC.</w:t>
      </w:r>
    </w:p>
    <w:p w14:paraId="1239F30E" w14:textId="77777777" w:rsidR="00B20128" w:rsidRPr="00F0007D" w:rsidRDefault="00B20128" w:rsidP="004A1DE9">
      <w:pPr>
        <w:pStyle w:val="Default"/>
        <w:spacing w:line="276" w:lineRule="auto"/>
        <w:jc w:val="both"/>
        <w:rPr>
          <w:rFonts w:ascii="Georgia" w:hAnsi="Georgia"/>
          <w:lang w:val="en-GB"/>
        </w:rPr>
      </w:pPr>
    </w:p>
    <w:p w14:paraId="6FB540AB" w14:textId="77777777" w:rsidR="00750271" w:rsidRPr="00F0007D" w:rsidRDefault="00750271" w:rsidP="00DB3CA7">
      <w:pPr>
        <w:pStyle w:val="Default"/>
        <w:spacing w:line="276" w:lineRule="auto"/>
        <w:jc w:val="both"/>
        <w:rPr>
          <w:rFonts w:ascii="Georgia" w:hAnsi="Georgia"/>
          <w:bCs/>
          <w:lang w:val="en-GB"/>
        </w:rPr>
      </w:pPr>
    </w:p>
    <w:p w14:paraId="4D775C8D" w14:textId="3ED772BF" w:rsidR="00104B41" w:rsidRPr="00F0007D" w:rsidRDefault="00104B41" w:rsidP="00104B41">
      <w:pPr>
        <w:pStyle w:val="alap"/>
        <w:jc w:val="left"/>
        <w:rPr>
          <w:rStyle w:val="MTNbold"/>
          <w:rFonts w:ascii="Georgia" w:hAnsi="Georgia" w:cs="Times New Roman"/>
          <w:bCs/>
          <w:i/>
          <w:iCs/>
          <w:color w:val="auto"/>
          <w:sz w:val="24"/>
          <w:szCs w:val="24"/>
          <w:lang w:val="en-GB"/>
        </w:rPr>
      </w:pPr>
      <w:r w:rsidRPr="00F0007D">
        <w:rPr>
          <w:rFonts w:ascii="Georgia" w:hAnsi="Georgia"/>
          <w:b/>
          <w:color w:val="auto"/>
          <w:sz w:val="24"/>
          <w:szCs w:val="24"/>
          <w:lang w:val="en-GB"/>
        </w:rPr>
        <w:t>8.2.</w:t>
      </w:r>
      <w:r w:rsidR="00E232B4">
        <w:rPr>
          <w:rFonts w:ascii="Georgia" w:hAnsi="Georgia"/>
          <w:b/>
          <w:color w:val="auto"/>
          <w:sz w:val="24"/>
          <w:szCs w:val="24"/>
          <w:lang w:val="en-GB"/>
        </w:rPr>
        <w:t>5</w:t>
      </w:r>
      <w:r w:rsidRPr="00F0007D">
        <w:rPr>
          <w:rFonts w:ascii="Georgia" w:hAnsi="Georgia"/>
          <w:b/>
          <w:color w:val="auto"/>
          <w:sz w:val="24"/>
          <w:szCs w:val="24"/>
          <w:lang w:val="en-GB"/>
        </w:rPr>
        <w:t xml:space="preserve">. </w:t>
      </w:r>
      <w:r w:rsidRPr="00F0007D">
        <w:rPr>
          <w:rFonts w:ascii="Georgia" w:hAnsi="Georgia"/>
          <w:bCs/>
          <w:i/>
          <w:iCs/>
          <w:color w:val="auto"/>
          <w:lang w:val="en-GB"/>
        </w:rPr>
        <w:t xml:space="preserve">Special price offered by </w:t>
      </w:r>
      <w:r w:rsidRPr="00F0007D">
        <w:rPr>
          <w:rStyle w:val="MTNbold"/>
          <w:rFonts w:ascii="Georgia" w:hAnsi="Georgia" w:cs="Times New Roman"/>
          <w:bCs/>
          <w:i/>
          <w:iCs/>
          <w:color w:val="auto"/>
          <w:sz w:val="24"/>
          <w:szCs w:val="24"/>
          <w:lang w:val="en-GB"/>
        </w:rPr>
        <w:t xml:space="preserve">SZÁM-PONT Computer Science and Training </w:t>
      </w:r>
      <w:proofErr w:type="spellStart"/>
      <w:r w:rsidRPr="00F0007D">
        <w:rPr>
          <w:rStyle w:val="MTNbold"/>
          <w:rFonts w:ascii="Georgia" w:hAnsi="Georgia" w:cs="Times New Roman"/>
          <w:bCs/>
          <w:i/>
          <w:iCs/>
          <w:color w:val="auto"/>
          <w:sz w:val="24"/>
          <w:szCs w:val="24"/>
          <w:lang w:val="en-GB"/>
        </w:rPr>
        <w:t>Center</w:t>
      </w:r>
      <w:proofErr w:type="spellEnd"/>
      <w:r w:rsidRPr="00F0007D">
        <w:rPr>
          <w:rStyle w:val="MTNbold"/>
          <w:rFonts w:ascii="Georgia" w:hAnsi="Georgia" w:cs="Times New Roman"/>
          <w:bCs/>
          <w:i/>
          <w:iCs/>
          <w:color w:val="auto"/>
          <w:sz w:val="24"/>
          <w:szCs w:val="24"/>
          <w:lang w:val="en-GB"/>
        </w:rPr>
        <w:t xml:space="preserve"> Ltd.</w:t>
      </w:r>
    </w:p>
    <w:p w14:paraId="1A51F6B4" w14:textId="77777777" w:rsidR="00104B41" w:rsidRPr="00F0007D" w:rsidRDefault="00104B41" w:rsidP="00104B41">
      <w:pPr>
        <w:pStyle w:val="alap"/>
        <w:rPr>
          <w:rStyle w:val="MTNbold"/>
          <w:rFonts w:ascii="Georgia" w:hAnsi="Georgia" w:cs="Times New Roman"/>
          <w:bCs/>
          <w:color w:val="auto"/>
          <w:sz w:val="24"/>
          <w:szCs w:val="24"/>
          <w:lang w:val="en-GB"/>
        </w:rPr>
      </w:pPr>
      <w:r w:rsidRPr="00F0007D">
        <w:rPr>
          <w:rStyle w:val="MTNbold"/>
          <w:rFonts w:ascii="Georgia" w:hAnsi="Georgia" w:cs="Times New Roman"/>
          <w:bCs/>
          <w:color w:val="auto"/>
          <w:sz w:val="24"/>
          <w:szCs w:val="24"/>
          <w:lang w:val="en-GB"/>
        </w:rPr>
        <w:t>SZÁM-PONT Ltd. offers a special prize to the winner of the use of Value and Quality Award Trademark to the applicant chosen by them which is one day training with a professional trainer as well as one day software development on the subject indicated by the winner.</w:t>
      </w:r>
    </w:p>
    <w:p w14:paraId="55720578" w14:textId="77777777" w:rsidR="00104B41" w:rsidRPr="00F0007D" w:rsidRDefault="00104B41" w:rsidP="00104B41">
      <w:pPr>
        <w:pStyle w:val="Default"/>
        <w:spacing w:line="276" w:lineRule="auto"/>
        <w:jc w:val="both"/>
        <w:rPr>
          <w:rFonts w:ascii="Georgia" w:hAnsi="Georgia"/>
          <w:lang w:val="en-GB"/>
        </w:rPr>
      </w:pPr>
      <w:r w:rsidRPr="00F0007D">
        <w:rPr>
          <w:rFonts w:ascii="Georgia" w:hAnsi="Georgia"/>
          <w:lang w:val="en-GB"/>
        </w:rPr>
        <w:lastRenderedPageBreak/>
        <w:t>The special prize is attested by an honorary diploma and the “Apple of Knowledge” ceramic ornaments.</w:t>
      </w:r>
    </w:p>
    <w:p w14:paraId="1248C1A3" w14:textId="77777777" w:rsidR="00104B41" w:rsidRPr="00F0007D" w:rsidRDefault="00104B41" w:rsidP="00104B41">
      <w:pPr>
        <w:pStyle w:val="alap"/>
        <w:rPr>
          <w:rStyle w:val="MTNbold"/>
          <w:rFonts w:ascii="Georgia" w:hAnsi="Georgia" w:cs="Times New Roman"/>
          <w:bCs/>
          <w:color w:val="auto"/>
          <w:sz w:val="24"/>
          <w:szCs w:val="24"/>
          <w:lang w:val="en-GB"/>
        </w:rPr>
      </w:pPr>
      <w:r w:rsidRPr="00F0007D">
        <w:rPr>
          <w:rStyle w:val="MTNbold"/>
          <w:rFonts w:ascii="Georgia" w:hAnsi="Georgia" w:cs="Times New Roman"/>
          <w:bCs/>
          <w:color w:val="auto"/>
          <w:sz w:val="24"/>
          <w:szCs w:val="24"/>
          <w:lang w:val="en-GB"/>
        </w:rPr>
        <w:t xml:space="preserve">This special price is presented by Andrea </w:t>
      </w:r>
      <w:proofErr w:type="spellStart"/>
      <w:r w:rsidRPr="00F0007D">
        <w:rPr>
          <w:rStyle w:val="MTNbold"/>
          <w:rFonts w:ascii="Georgia" w:hAnsi="Georgia" w:cs="Times New Roman"/>
          <w:bCs/>
          <w:color w:val="auto"/>
          <w:sz w:val="24"/>
          <w:szCs w:val="24"/>
          <w:lang w:val="en-GB"/>
        </w:rPr>
        <w:t>Csalló</w:t>
      </w:r>
      <w:proofErr w:type="spellEnd"/>
      <w:r w:rsidRPr="00F0007D">
        <w:rPr>
          <w:rStyle w:val="MTNbold"/>
          <w:rFonts w:ascii="Georgia" w:hAnsi="Georgia" w:cs="Times New Roman"/>
          <w:bCs/>
          <w:color w:val="auto"/>
          <w:sz w:val="24"/>
          <w:szCs w:val="24"/>
          <w:lang w:val="en-GB"/>
        </w:rPr>
        <w:t>, owner and managing director of SZÁM-PONT Ltd.</w:t>
      </w:r>
    </w:p>
    <w:p w14:paraId="30764EFA" w14:textId="77777777" w:rsidR="00E973CB" w:rsidRPr="00F0007D" w:rsidRDefault="00E973CB" w:rsidP="00EB798B">
      <w:pPr>
        <w:pStyle w:val="Default"/>
        <w:spacing w:line="276" w:lineRule="auto"/>
        <w:jc w:val="both"/>
        <w:rPr>
          <w:rStyle w:val="MTNbold"/>
          <w:rFonts w:ascii="Georgia" w:hAnsi="Georgia"/>
          <w:b/>
          <w:color w:val="auto"/>
          <w:sz w:val="24"/>
          <w:szCs w:val="24"/>
          <w:lang w:val="en-GB"/>
        </w:rPr>
      </w:pPr>
    </w:p>
    <w:p w14:paraId="09685357" w14:textId="212D92D3" w:rsidR="00EB798B" w:rsidRPr="00F0007D" w:rsidRDefault="00EB798B" w:rsidP="00EB798B">
      <w:pPr>
        <w:pStyle w:val="Default"/>
        <w:spacing w:line="276" w:lineRule="auto"/>
        <w:jc w:val="both"/>
        <w:rPr>
          <w:rFonts w:ascii="Georgia" w:hAnsi="Georgia"/>
          <w:lang w:val="en-GB"/>
        </w:rPr>
      </w:pPr>
      <w:r w:rsidRPr="00F0007D">
        <w:rPr>
          <w:rStyle w:val="MTNbold"/>
          <w:rFonts w:ascii="Georgia" w:hAnsi="Georgia"/>
          <w:b/>
          <w:color w:val="auto"/>
          <w:sz w:val="24"/>
          <w:szCs w:val="24"/>
          <w:lang w:val="en-GB"/>
        </w:rPr>
        <w:t>8.</w:t>
      </w:r>
      <w:r w:rsidR="00E973CB" w:rsidRPr="00F0007D">
        <w:rPr>
          <w:rStyle w:val="MTNbold"/>
          <w:rFonts w:ascii="Georgia" w:hAnsi="Georgia"/>
          <w:b/>
          <w:color w:val="auto"/>
          <w:sz w:val="24"/>
          <w:szCs w:val="24"/>
          <w:lang w:val="en-GB"/>
        </w:rPr>
        <w:t>3</w:t>
      </w:r>
      <w:r w:rsidRPr="00F0007D">
        <w:rPr>
          <w:rStyle w:val="MTNbold"/>
          <w:rFonts w:ascii="Georgia" w:hAnsi="Georgia"/>
          <w:b/>
          <w:i/>
          <w:iCs/>
          <w:color w:val="auto"/>
          <w:sz w:val="24"/>
          <w:szCs w:val="24"/>
          <w:lang w:val="en-GB"/>
        </w:rPr>
        <w:t>. Special prizes offered by different organizations</w:t>
      </w:r>
    </w:p>
    <w:p w14:paraId="0251ED60" w14:textId="77777777" w:rsidR="00EB798B" w:rsidRPr="00F0007D" w:rsidRDefault="00EB798B" w:rsidP="00EB798B">
      <w:pPr>
        <w:pStyle w:val="Default"/>
        <w:rPr>
          <w:b/>
          <w:bCs/>
          <w:lang w:val="en-GB"/>
        </w:rPr>
      </w:pPr>
    </w:p>
    <w:p w14:paraId="1C0C3B44" w14:textId="54289DCC" w:rsidR="00EB798B" w:rsidRPr="00F0007D" w:rsidRDefault="00EB798B" w:rsidP="00EB798B">
      <w:pPr>
        <w:tabs>
          <w:tab w:val="left" w:pos="3816"/>
          <w:tab w:val="right" w:pos="8953"/>
        </w:tabs>
        <w:ind w:right="420"/>
        <w:jc w:val="both"/>
        <w:rPr>
          <w:rFonts w:ascii="Georgia" w:hAnsi="Georgia"/>
          <w:b/>
          <w:i/>
          <w:iCs/>
          <w:color w:val="000000"/>
          <w:lang w:val="en-GB"/>
        </w:rPr>
      </w:pPr>
      <w:r w:rsidRPr="00F0007D">
        <w:rPr>
          <w:rFonts w:ascii="Georgia" w:hAnsi="Georgia" w:cs="Arial"/>
          <w:b/>
          <w:color w:val="000000"/>
          <w:lang w:val="en-GB"/>
        </w:rPr>
        <w:t>8.</w:t>
      </w:r>
      <w:r w:rsidR="00E973CB" w:rsidRPr="00F0007D">
        <w:rPr>
          <w:rFonts w:ascii="Georgia" w:hAnsi="Georgia" w:cs="Arial"/>
          <w:b/>
          <w:color w:val="000000"/>
          <w:lang w:val="en-GB"/>
        </w:rPr>
        <w:t>3</w:t>
      </w:r>
      <w:r w:rsidRPr="00F0007D">
        <w:rPr>
          <w:rFonts w:ascii="Georgia" w:hAnsi="Georgia" w:cs="Arial"/>
          <w:b/>
          <w:color w:val="000000"/>
          <w:lang w:val="en-GB"/>
        </w:rPr>
        <w:t xml:space="preserve">.1. </w:t>
      </w:r>
      <w:r w:rsidRPr="00F0007D">
        <w:rPr>
          <w:rFonts w:ascii="Georgia" w:hAnsi="Georgia" w:cs="Arial"/>
          <w:b/>
          <w:i/>
          <w:iCs/>
          <w:color w:val="000000"/>
          <w:lang w:val="en-GB"/>
        </w:rPr>
        <w:t>Special prize offered by</w:t>
      </w:r>
      <w:r w:rsidRPr="00F0007D">
        <w:rPr>
          <w:rFonts w:ascii="Georgia" w:hAnsi="Georgia" w:cs="Arial"/>
          <w:i/>
          <w:iCs/>
          <w:color w:val="000000"/>
          <w:lang w:val="en-GB"/>
        </w:rPr>
        <w:t xml:space="preserve"> </w:t>
      </w:r>
      <w:proofErr w:type="spellStart"/>
      <w:r w:rsidRPr="00F0007D">
        <w:rPr>
          <w:rFonts w:ascii="Georgia" w:hAnsi="Georgia"/>
          <w:b/>
          <w:i/>
          <w:iCs/>
          <w:color w:val="000000"/>
          <w:lang w:val="en-GB"/>
        </w:rPr>
        <w:t>Communautrade</w:t>
      </w:r>
      <w:proofErr w:type="spellEnd"/>
      <w:r w:rsidRPr="00F0007D">
        <w:rPr>
          <w:rFonts w:ascii="Georgia" w:hAnsi="Georgia"/>
          <w:b/>
          <w:i/>
          <w:iCs/>
          <w:color w:val="000000"/>
          <w:lang w:val="en-GB"/>
        </w:rPr>
        <w:t xml:space="preserve"> – Europe Trade and Consulting Co. Ltd. </w:t>
      </w:r>
    </w:p>
    <w:p w14:paraId="6E3D0827" w14:textId="77777777" w:rsidR="00EB798B" w:rsidRPr="00F0007D" w:rsidRDefault="00EB798B" w:rsidP="00A839D5">
      <w:pPr>
        <w:tabs>
          <w:tab w:val="left" w:pos="3816"/>
          <w:tab w:val="right" w:pos="8953"/>
        </w:tabs>
        <w:spacing w:line="276" w:lineRule="auto"/>
        <w:ind w:right="420"/>
        <w:jc w:val="both"/>
        <w:rPr>
          <w:rFonts w:ascii="Georgia" w:hAnsi="Georgia"/>
          <w:color w:val="000000"/>
          <w:lang w:val="en-GB"/>
        </w:rPr>
      </w:pPr>
      <w:proofErr w:type="spellStart"/>
      <w:r w:rsidRPr="00F0007D">
        <w:rPr>
          <w:rFonts w:ascii="Georgia" w:hAnsi="Georgia"/>
          <w:color w:val="000000"/>
          <w:lang w:val="en-GB"/>
        </w:rPr>
        <w:t>Communautrade</w:t>
      </w:r>
      <w:proofErr w:type="spellEnd"/>
      <w:r w:rsidRPr="00F0007D">
        <w:rPr>
          <w:rFonts w:ascii="Georgia" w:hAnsi="Georgia"/>
          <w:color w:val="000000"/>
          <w:lang w:val="en-GB"/>
        </w:rPr>
        <w:t xml:space="preserve"> - Europe Trade and Consulting Co. Ltd. has been pursuing successful and diversified activities in Western Balkan countries for many years in economic, commercial and financial fields. As a special prize, </w:t>
      </w:r>
      <w:proofErr w:type="spellStart"/>
      <w:r w:rsidRPr="00F0007D">
        <w:rPr>
          <w:rFonts w:ascii="Georgia" w:hAnsi="Georgia"/>
          <w:color w:val="000000"/>
          <w:lang w:val="en-GB"/>
        </w:rPr>
        <w:t>Communautrade</w:t>
      </w:r>
      <w:proofErr w:type="spellEnd"/>
      <w:r w:rsidRPr="00F0007D">
        <w:rPr>
          <w:rFonts w:ascii="Georgia" w:hAnsi="Georgia"/>
          <w:color w:val="000000"/>
          <w:lang w:val="en-GB"/>
        </w:rPr>
        <w:t xml:space="preserve"> Europe Trade and Consulting Co. Ltd. offers an information package promoting market entry of the awarded Applicant to one (1) western </w:t>
      </w:r>
      <w:r w:rsidR="0057143F" w:rsidRPr="00F0007D">
        <w:rPr>
          <w:rFonts w:ascii="Georgia" w:hAnsi="Georgia"/>
          <w:color w:val="000000"/>
          <w:lang w:val="en-GB"/>
        </w:rPr>
        <w:t>B</w:t>
      </w:r>
      <w:r w:rsidRPr="00F0007D">
        <w:rPr>
          <w:rFonts w:ascii="Georgia" w:hAnsi="Georgia"/>
          <w:color w:val="000000"/>
          <w:lang w:val="en-GB"/>
        </w:rPr>
        <w:t xml:space="preserve">alkan country chosen by the awarded Applicant. </w:t>
      </w:r>
    </w:p>
    <w:p w14:paraId="51EAED6D" w14:textId="77777777" w:rsidR="00EB798B" w:rsidRPr="00F0007D" w:rsidRDefault="00EB798B" w:rsidP="00A839D5">
      <w:pPr>
        <w:tabs>
          <w:tab w:val="left" w:pos="3816"/>
          <w:tab w:val="right" w:pos="8953"/>
        </w:tabs>
        <w:spacing w:line="276" w:lineRule="auto"/>
        <w:ind w:right="420"/>
        <w:jc w:val="both"/>
        <w:rPr>
          <w:rFonts w:ascii="Georgia" w:hAnsi="Georgia"/>
          <w:bCs/>
          <w:i/>
          <w:iCs/>
          <w:color w:val="000000"/>
          <w:lang w:val="en-GB"/>
        </w:rPr>
      </w:pPr>
      <w:r w:rsidRPr="00F0007D">
        <w:rPr>
          <w:rFonts w:ascii="Georgia" w:hAnsi="Georgia"/>
          <w:bCs/>
          <w:i/>
          <w:iCs/>
          <w:color w:val="000000"/>
          <w:lang w:val="en-GB"/>
        </w:rPr>
        <w:t xml:space="preserve">The special prize is presented by Mr. Attila Galambos, managing director of </w:t>
      </w:r>
      <w:proofErr w:type="spellStart"/>
      <w:r w:rsidRPr="00F0007D">
        <w:rPr>
          <w:rFonts w:ascii="Georgia" w:hAnsi="Georgia"/>
          <w:bCs/>
          <w:i/>
          <w:iCs/>
          <w:color w:val="000000"/>
          <w:lang w:val="en-GB"/>
        </w:rPr>
        <w:t>Communautrade</w:t>
      </w:r>
      <w:proofErr w:type="spellEnd"/>
      <w:r w:rsidRPr="00F0007D">
        <w:rPr>
          <w:rFonts w:ascii="Georgia" w:hAnsi="Georgia"/>
          <w:bCs/>
          <w:i/>
          <w:iCs/>
          <w:color w:val="000000"/>
          <w:lang w:val="en-GB"/>
        </w:rPr>
        <w:t xml:space="preserve"> Ltd.</w:t>
      </w:r>
    </w:p>
    <w:p w14:paraId="62913AA8" w14:textId="77777777" w:rsidR="003A2186" w:rsidRPr="00F0007D" w:rsidRDefault="003A2186" w:rsidP="00660E0F">
      <w:pPr>
        <w:tabs>
          <w:tab w:val="left" w:pos="3816"/>
          <w:tab w:val="left" w:pos="7720"/>
        </w:tabs>
        <w:ind w:right="420"/>
        <w:jc w:val="both"/>
        <w:rPr>
          <w:rFonts w:ascii="Georgia" w:hAnsi="Georgia"/>
          <w:b/>
          <w:color w:val="000000"/>
          <w:sz w:val="22"/>
          <w:szCs w:val="22"/>
          <w:lang w:val="en-GB"/>
        </w:rPr>
      </w:pPr>
    </w:p>
    <w:p w14:paraId="7884193E" w14:textId="0CEA0B28" w:rsidR="00660E0F" w:rsidRPr="00F0007D" w:rsidRDefault="00660E0F" w:rsidP="00660E0F">
      <w:pPr>
        <w:tabs>
          <w:tab w:val="left" w:pos="3816"/>
          <w:tab w:val="left" w:pos="7720"/>
        </w:tabs>
        <w:ind w:right="420"/>
        <w:jc w:val="both"/>
        <w:rPr>
          <w:rFonts w:ascii="Georgia" w:hAnsi="Georgia"/>
          <w:bCs/>
          <w:i/>
          <w:iCs/>
          <w:color w:val="000000"/>
          <w:lang w:val="en-GB"/>
        </w:rPr>
      </w:pPr>
      <w:r w:rsidRPr="00F0007D">
        <w:rPr>
          <w:rFonts w:ascii="Georgia" w:hAnsi="Georgia"/>
          <w:b/>
          <w:color w:val="000000"/>
          <w:lang w:val="en-GB"/>
        </w:rPr>
        <w:t>8.</w:t>
      </w:r>
      <w:r w:rsidR="00B46BE3" w:rsidRPr="00F0007D">
        <w:rPr>
          <w:rFonts w:ascii="Georgia" w:hAnsi="Georgia"/>
          <w:b/>
          <w:color w:val="000000"/>
          <w:lang w:val="en-GB"/>
        </w:rPr>
        <w:t>3</w:t>
      </w:r>
      <w:r w:rsidRPr="00F0007D">
        <w:rPr>
          <w:rFonts w:ascii="Georgia" w:hAnsi="Georgia"/>
          <w:b/>
          <w:color w:val="000000"/>
          <w:lang w:val="en-GB"/>
        </w:rPr>
        <w:t xml:space="preserve">.2. </w:t>
      </w:r>
      <w:r w:rsidRPr="00F0007D">
        <w:rPr>
          <w:rFonts w:ascii="Georgia" w:hAnsi="Georgia"/>
          <w:bCs/>
          <w:i/>
          <w:iCs/>
          <w:color w:val="000000"/>
          <w:lang w:val="en-GB"/>
        </w:rPr>
        <w:t>Special Prize offered by Association for the Competitiveness of Food Entrepreneurs</w:t>
      </w:r>
    </w:p>
    <w:p w14:paraId="7EC95409" w14:textId="77777777" w:rsidR="005B53FC" w:rsidRPr="00F0007D" w:rsidRDefault="005B53FC" w:rsidP="005B53FC">
      <w:pPr>
        <w:spacing w:line="276" w:lineRule="auto"/>
        <w:jc w:val="both"/>
        <w:rPr>
          <w:rFonts w:ascii="Georgia" w:hAnsi="Georgia" w:cs="Times New Roman"/>
          <w:lang w:val="en-GB"/>
        </w:rPr>
      </w:pPr>
      <w:r w:rsidRPr="00F0007D">
        <w:rPr>
          <w:rFonts w:ascii="Georgia" w:hAnsi="Georgia"/>
          <w:color w:val="000000"/>
          <w:lang w:val="en-GB"/>
        </w:rPr>
        <w:t xml:space="preserve">The association offers a one-year membership free of charge to the applicant selected by the association, as well as the services provided by the association to its members for one year. The </w:t>
      </w:r>
      <w:r w:rsidR="00A85FFD" w:rsidRPr="00F0007D">
        <w:rPr>
          <w:rFonts w:ascii="Georgia" w:hAnsi="Georgia" w:cs="MyriadPro-Bold"/>
          <w:bCs/>
          <w:color w:val="000000"/>
          <w:lang w:val="en-GB"/>
        </w:rPr>
        <w:t>special prize</w:t>
      </w:r>
      <w:r w:rsidRPr="00F0007D">
        <w:rPr>
          <w:rFonts w:ascii="Georgia" w:hAnsi="Georgia" w:cs="MyriadPro-Bold"/>
          <w:bCs/>
          <w:color w:val="000000"/>
          <w:lang w:val="en-GB"/>
        </w:rPr>
        <w:t xml:space="preserve"> is attested </w:t>
      </w:r>
      <w:r w:rsidRPr="00F0007D">
        <w:rPr>
          <w:rFonts w:ascii="Georgia" w:hAnsi="Georgia" w:cs="Times New Roman"/>
          <w:lang w:val="en-GB"/>
        </w:rPr>
        <w:t>by a</w:t>
      </w:r>
      <w:r w:rsidR="003A2186" w:rsidRPr="00F0007D">
        <w:rPr>
          <w:rFonts w:ascii="Georgia" w:hAnsi="Georgia" w:cs="Times New Roman"/>
          <w:lang w:val="en-GB"/>
        </w:rPr>
        <w:t>n</w:t>
      </w:r>
      <w:r w:rsidRPr="00F0007D">
        <w:rPr>
          <w:rFonts w:ascii="Georgia" w:hAnsi="Georgia" w:cs="Times New Roman"/>
          <w:lang w:val="en-GB"/>
        </w:rPr>
        <w:t xml:space="preserve"> honorary diploma and unique vase made by </w:t>
      </w:r>
      <w:proofErr w:type="spellStart"/>
      <w:r w:rsidRPr="00F0007D">
        <w:rPr>
          <w:rFonts w:ascii="Georgia" w:hAnsi="Georgia" w:cs="Times New Roman"/>
          <w:lang w:val="en-GB"/>
        </w:rPr>
        <w:t>Hollóháza</w:t>
      </w:r>
      <w:proofErr w:type="spellEnd"/>
      <w:r w:rsidRPr="00F0007D">
        <w:rPr>
          <w:rFonts w:ascii="Georgia" w:hAnsi="Georgia" w:cs="Times New Roman"/>
          <w:lang w:val="en-GB"/>
        </w:rPr>
        <w:t xml:space="preserve"> Porcelain Manufacture Co. Ltd. </w:t>
      </w:r>
    </w:p>
    <w:p w14:paraId="5F1DE927" w14:textId="77777777" w:rsidR="00B46BE3" w:rsidRPr="00F0007D" w:rsidRDefault="005B53FC" w:rsidP="00C90F35">
      <w:pPr>
        <w:tabs>
          <w:tab w:val="left" w:pos="3816"/>
          <w:tab w:val="left" w:pos="7720"/>
        </w:tabs>
        <w:ind w:right="420"/>
        <w:jc w:val="both"/>
        <w:rPr>
          <w:rFonts w:ascii="Georgia" w:hAnsi="Georgia"/>
          <w:b/>
          <w:color w:val="000000"/>
          <w:lang w:val="en-GB"/>
        </w:rPr>
      </w:pPr>
      <w:r w:rsidRPr="00F0007D">
        <w:rPr>
          <w:rFonts w:ascii="Georgia" w:hAnsi="Georgia"/>
          <w:bCs/>
          <w:color w:val="000000"/>
          <w:lang w:val="en-GB"/>
        </w:rPr>
        <w:t xml:space="preserve">The special prize is presented by </w:t>
      </w:r>
      <w:proofErr w:type="spellStart"/>
      <w:r w:rsidR="003A2186" w:rsidRPr="00F0007D">
        <w:rPr>
          <w:rFonts w:ascii="Georgia" w:hAnsi="Georgia"/>
          <w:bCs/>
          <w:color w:val="000000"/>
          <w:lang w:val="en-GB"/>
        </w:rPr>
        <w:t>Zsuzsanna</w:t>
      </w:r>
      <w:proofErr w:type="spellEnd"/>
      <w:r w:rsidR="003A2186" w:rsidRPr="00F0007D">
        <w:rPr>
          <w:rFonts w:ascii="Georgia" w:hAnsi="Georgia"/>
          <w:bCs/>
          <w:color w:val="000000"/>
          <w:lang w:val="en-GB"/>
        </w:rPr>
        <w:t xml:space="preserve"> </w:t>
      </w:r>
      <w:proofErr w:type="spellStart"/>
      <w:r w:rsidR="003A2186" w:rsidRPr="00F0007D">
        <w:rPr>
          <w:rFonts w:ascii="Georgia" w:hAnsi="Georgia"/>
          <w:bCs/>
          <w:color w:val="000000"/>
          <w:lang w:val="en-GB"/>
        </w:rPr>
        <w:t>Suhajda</w:t>
      </w:r>
      <w:proofErr w:type="spellEnd"/>
      <w:r w:rsidR="003A2186" w:rsidRPr="00F0007D">
        <w:rPr>
          <w:rFonts w:ascii="Georgia" w:hAnsi="Georgia"/>
          <w:bCs/>
          <w:color w:val="000000"/>
          <w:lang w:val="en-GB"/>
        </w:rPr>
        <w:t xml:space="preserve"> </w:t>
      </w:r>
      <w:proofErr w:type="spellStart"/>
      <w:r w:rsidR="003A2186" w:rsidRPr="00F0007D">
        <w:rPr>
          <w:rFonts w:ascii="Georgia" w:hAnsi="Georgia"/>
          <w:bCs/>
          <w:color w:val="000000"/>
          <w:lang w:val="en-GB"/>
        </w:rPr>
        <w:t>dr.</w:t>
      </w:r>
      <w:proofErr w:type="spellEnd"/>
      <w:r w:rsidR="003A2186" w:rsidRPr="00F0007D">
        <w:rPr>
          <w:rFonts w:ascii="Georgia" w:hAnsi="Georgia"/>
          <w:bCs/>
          <w:color w:val="000000"/>
          <w:lang w:val="en-GB"/>
        </w:rPr>
        <w:t xml:space="preserve">, </w:t>
      </w:r>
      <w:r w:rsidRPr="00F0007D">
        <w:rPr>
          <w:rFonts w:ascii="Georgia" w:hAnsi="Georgia"/>
          <w:bCs/>
          <w:color w:val="000000"/>
          <w:lang w:val="en-GB"/>
        </w:rPr>
        <w:t>president</w:t>
      </w:r>
      <w:r w:rsidR="00B46BE3" w:rsidRPr="00F0007D">
        <w:rPr>
          <w:rFonts w:ascii="Georgia" w:hAnsi="Georgia"/>
          <w:bCs/>
          <w:color w:val="000000"/>
          <w:lang w:val="en-GB"/>
        </w:rPr>
        <w:t xml:space="preserve"> </w:t>
      </w:r>
      <w:r w:rsidRPr="00F0007D">
        <w:rPr>
          <w:rFonts w:ascii="Georgia" w:hAnsi="Georgia"/>
          <w:bCs/>
          <w:color w:val="000000"/>
          <w:lang w:val="en-GB"/>
        </w:rPr>
        <w:t>of the Association</w:t>
      </w:r>
      <w:r w:rsidRPr="00F0007D">
        <w:rPr>
          <w:rFonts w:ascii="Georgia" w:hAnsi="Georgia"/>
          <w:b/>
          <w:color w:val="000000"/>
          <w:lang w:val="en-GB"/>
        </w:rPr>
        <w:t>.</w:t>
      </w:r>
    </w:p>
    <w:p w14:paraId="3CB3264A" w14:textId="77777777" w:rsidR="00886652" w:rsidRPr="00F0007D" w:rsidRDefault="00886652" w:rsidP="00C90F35">
      <w:pPr>
        <w:tabs>
          <w:tab w:val="left" w:pos="3816"/>
          <w:tab w:val="left" w:pos="7720"/>
        </w:tabs>
        <w:ind w:right="420"/>
        <w:jc w:val="both"/>
        <w:rPr>
          <w:rFonts w:ascii="Georgia" w:hAnsi="Georgia"/>
          <w:color w:val="000000"/>
          <w:lang w:val="en-GB"/>
        </w:rPr>
      </w:pPr>
    </w:p>
    <w:p w14:paraId="687D60EA" w14:textId="7138F8EE" w:rsidR="00062B23" w:rsidRPr="00F0007D" w:rsidRDefault="00062B23" w:rsidP="00A839D5">
      <w:pPr>
        <w:pStyle w:val="alap"/>
        <w:spacing w:line="276" w:lineRule="auto"/>
        <w:rPr>
          <w:rFonts w:ascii="Georgia" w:hAnsi="Georgia" w:cs="Times New Roman"/>
          <w:bCs/>
          <w:color w:val="auto"/>
          <w:sz w:val="24"/>
          <w:szCs w:val="24"/>
          <w:lang w:val="en-GB"/>
        </w:rPr>
      </w:pPr>
      <w:r w:rsidRPr="00F0007D">
        <w:rPr>
          <w:rFonts w:ascii="Georgia" w:hAnsi="Georgia" w:cs="Times New Roman"/>
          <w:b/>
          <w:bCs/>
          <w:color w:val="auto"/>
          <w:sz w:val="24"/>
          <w:szCs w:val="24"/>
          <w:lang w:val="en-GB"/>
        </w:rPr>
        <w:t>8.</w:t>
      </w:r>
      <w:r w:rsidR="00886652" w:rsidRPr="00F0007D">
        <w:rPr>
          <w:rFonts w:ascii="Georgia" w:hAnsi="Georgia" w:cs="Times New Roman"/>
          <w:b/>
          <w:bCs/>
          <w:color w:val="auto"/>
          <w:sz w:val="24"/>
          <w:szCs w:val="24"/>
          <w:lang w:val="en-GB"/>
        </w:rPr>
        <w:t>3</w:t>
      </w:r>
      <w:r w:rsidRPr="00F0007D">
        <w:rPr>
          <w:rFonts w:ascii="Georgia" w:hAnsi="Georgia" w:cs="Times New Roman"/>
          <w:b/>
          <w:bCs/>
          <w:color w:val="auto"/>
          <w:sz w:val="24"/>
          <w:szCs w:val="24"/>
          <w:lang w:val="en-GB"/>
        </w:rPr>
        <w:t xml:space="preserve">.3. </w:t>
      </w:r>
      <w:r w:rsidRPr="00F0007D">
        <w:rPr>
          <w:rFonts w:ascii="Georgia" w:hAnsi="Georgia" w:cs="Times New Roman"/>
          <w:color w:val="auto"/>
          <w:sz w:val="24"/>
          <w:szCs w:val="24"/>
          <w:lang w:val="en-GB"/>
        </w:rPr>
        <w:t>Special Prize of Charity Foundation for Health-ness, Prevention-Promotion, Rehabilitation, Education</w:t>
      </w:r>
      <w:r w:rsidRPr="00F0007D">
        <w:rPr>
          <w:rFonts w:ascii="Georgia" w:hAnsi="Georgia" w:cs="Times New Roman"/>
          <w:b/>
          <w:bCs/>
          <w:color w:val="auto"/>
          <w:sz w:val="24"/>
          <w:szCs w:val="24"/>
          <w:lang w:val="en-GB"/>
        </w:rPr>
        <w:t xml:space="preserve"> </w:t>
      </w:r>
      <w:r w:rsidRPr="00F0007D">
        <w:rPr>
          <w:rFonts w:ascii="Georgia" w:hAnsi="Georgia" w:cs="Times New Roman"/>
          <w:bCs/>
          <w:color w:val="auto"/>
          <w:sz w:val="24"/>
          <w:szCs w:val="24"/>
          <w:lang w:val="en-GB"/>
        </w:rPr>
        <w:t xml:space="preserve">(Health-ness </w:t>
      </w:r>
      <w:proofErr w:type="spellStart"/>
      <w:r w:rsidRPr="00F0007D">
        <w:rPr>
          <w:rFonts w:ascii="Georgia" w:hAnsi="Georgia" w:cs="Times New Roman"/>
          <w:bCs/>
          <w:color w:val="auto"/>
          <w:sz w:val="24"/>
          <w:szCs w:val="24"/>
          <w:lang w:val="en-GB"/>
        </w:rPr>
        <w:t>Prevenció-promóciós</w:t>
      </w:r>
      <w:proofErr w:type="spellEnd"/>
      <w:r w:rsidRPr="00F0007D">
        <w:rPr>
          <w:rFonts w:ascii="Georgia" w:hAnsi="Georgia" w:cs="Times New Roman"/>
          <w:bCs/>
          <w:color w:val="auto"/>
          <w:sz w:val="24"/>
          <w:szCs w:val="24"/>
          <w:lang w:val="en-GB"/>
        </w:rPr>
        <w:t xml:space="preserve">, </w:t>
      </w:r>
      <w:proofErr w:type="spellStart"/>
      <w:r w:rsidRPr="00F0007D">
        <w:rPr>
          <w:rFonts w:ascii="Georgia" w:hAnsi="Georgia" w:cs="Times New Roman"/>
          <w:bCs/>
          <w:color w:val="auto"/>
          <w:sz w:val="24"/>
          <w:szCs w:val="24"/>
          <w:lang w:val="en-GB"/>
        </w:rPr>
        <w:t>Rehabilitáció-segítő</w:t>
      </w:r>
      <w:proofErr w:type="spellEnd"/>
      <w:r w:rsidRPr="00F0007D">
        <w:rPr>
          <w:rFonts w:ascii="Georgia" w:hAnsi="Georgia" w:cs="Times New Roman"/>
          <w:bCs/>
          <w:color w:val="auto"/>
          <w:sz w:val="24"/>
          <w:szCs w:val="24"/>
          <w:lang w:val="en-GB"/>
        </w:rPr>
        <w:t xml:space="preserve">, </w:t>
      </w:r>
      <w:proofErr w:type="spellStart"/>
      <w:r w:rsidRPr="00F0007D">
        <w:rPr>
          <w:rFonts w:ascii="Georgia" w:hAnsi="Georgia" w:cs="Times New Roman"/>
          <w:bCs/>
          <w:color w:val="auto"/>
          <w:sz w:val="24"/>
          <w:szCs w:val="24"/>
          <w:lang w:val="en-GB"/>
        </w:rPr>
        <w:t>Oktatási</w:t>
      </w:r>
      <w:proofErr w:type="spellEnd"/>
      <w:r w:rsidRPr="00F0007D">
        <w:rPr>
          <w:rFonts w:ascii="Georgia" w:hAnsi="Georgia" w:cs="Times New Roman"/>
          <w:bCs/>
          <w:color w:val="auto"/>
          <w:sz w:val="24"/>
          <w:szCs w:val="24"/>
          <w:lang w:val="en-GB"/>
        </w:rPr>
        <w:t xml:space="preserve"> </w:t>
      </w:r>
      <w:proofErr w:type="spellStart"/>
      <w:r w:rsidRPr="00F0007D">
        <w:rPr>
          <w:rFonts w:ascii="Georgia" w:hAnsi="Georgia" w:cs="Times New Roman"/>
          <w:bCs/>
          <w:color w:val="auto"/>
          <w:sz w:val="24"/>
          <w:szCs w:val="24"/>
          <w:lang w:val="en-GB"/>
        </w:rPr>
        <w:t>és</w:t>
      </w:r>
      <w:proofErr w:type="spellEnd"/>
      <w:r w:rsidRPr="00F0007D">
        <w:rPr>
          <w:rFonts w:ascii="Georgia" w:hAnsi="Georgia" w:cs="Times New Roman"/>
          <w:bCs/>
          <w:color w:val="auto"/>
          <w:sz w:val="24"/>
          <w:szCs w:val="24"/>
          <w:lang w:val="en-GB"/>
        </w:rPr>
        <w:t xml:space="preserve"> </w:t>
      </w:r>
      <w:proofErr w:type="spellStart"/>
      <w:r w:rsidRPr="00F0007D">
        <w:rPr>
          <w:rFonts w:ascii="Georgia" w:hAnsi="Georgia" w:cs="Times New Roman"/>
          <w:bCs/>
          <w:color w:val="auto"/>
          <w:sz w:val="24"/>
          <w:szCs w:val="24"/>
          <w:lang w:val="en-GB"/>
        </w:rPr>
        <w:t>Jótékonysági</w:t>
      </w:r>
      <w:proofErr w:type="spellEnd"/>
      <w:r w:rsidRPr="00F0007D">
        <w:rPr>
          <w:rFonts w:ascii="Georgia" w:hAnsi="Georgia" w:cs="Times New Roman"/>
          <w:bCs/>
          <w:color w:val="auto"/>
          <w:sz w:val="24"/>
          <w:szCs w:val="24"/>
          <w:lang w:val="en-GB"/>
        </w:rPr>
        <w:t xml:space="preserve"> </w:t>
      </w:r>
      <w:proofErr w:type="spellStart"/>
      <w:r w:rsidRPr="00F0007D">
        <w:rPr>
          <w:rFonts w:ascii="Georgia" w:hAnsi="Georgia" w:cs="Times New Roman"/>
          <w:bCs/>
          <w:color w:val="auto"/>
          <w:sz w:val="24"/>
          <w:szCs w:val="24"/>
          <w:lang w:val="en-GB"/>
        </w:rPr>
        <w:t>Alapítvány</w:t>
      </w:r>
      <w:proofErr w:type="spellEnd"/>
      <w:r w:rsidRPr="00F0007D">
        <w:rPr>
          <w:rFonts w:ascii="Georgia" w:hAnsi="Georgia" w:cs="Times New Roman"/>
          <w:bCs/>
          <w:color w:val="auto"/>
          <w:sz w:val="24"/>
          <w:szCs w:val="24"/>
          <w:lang w:val="en-GB"/>
        </w:rPr>
        <w:t>)</w:t>
      </w:r>
    </w:p>
    <w:p w14:paraId="540EC814" w14:textId="77777777" w:rsidR="00062B23" w:rsidRPr="00F0007D" w:rsidRDefault="00062B23" w:rsidP="00A839D5">
      <w:pPr>
        <w:tabs>
          <w:tab w:val="center" w:pos="0"/>
        </w:tabs>
        <w:spacing w:line="276" w:lineRule="auto"/>
        <w:jc w:val="both"/>
        <w:rPr>
          <w:rFonts w:ascii="Georgia" w:hAnsi="Georgia"/>
          <w:lang w:val="en-GB"/>
        </w:rPr>
      </w:pPr>
      <w:r w:rsidRPr="00F0007D">
        <w:rPr>
          <w:rFonts w:ascii="Georgia" w:hAnsi="Georgia"/>
          <w:lang w:val="en-GB"/>
        </w:rPr>
        <w:t>The winner selected by the Foundation's Board of Trustees may use the Health-ness Foundation logo for one year on its website and publications, as well as the Foundation indicates the name and logo of the prize-winning tenderer on all advertising and marketing publications, communications and websites for one year.</w:t>
      </w:r>
    </w:p>
    <w:p w14:paraId="561E8E5E" w14:textId="22CD2CFA" w:rsidR="00346006" w:rsidRPr="00F0007D" w:rsidRDefault="00062B23" w:rsidP="00A839D5">
      <w:pPr>
        <w:tabs>
          <w:tab w:val="center" w:pos="0"/>
        </w:tabs>
        <w:spacing w:line="276" w:lineRule="auto"/>
        <w:jc w:val="both"/>
        <w:rPr>
          <w:rFonts w:ascii="Georgia" w:hAnsi="Georgia" w:cs="Times New Roman"/>
          <w:bCs/>
          <w:lang w:val="en-GB"/>
        </w:rPr>
      </w:pPr>
      <w:r w:rsidRPr="00F0007D">
        <w:rPr>
          <w:rFonts w:ascii="Georgia" w:hAnsi="Georgia"/>
          <w:bCs/>
          <w:lang w:val="en-GB"/>
        </w:rPr>
        <w:t xml:space="preserve">The special prize is presented by </w:t>
      </w:r>
      <w:proofErr w:type="spellStart"/>
      <w:r w:rsidRPr="00F0007D">
        <w:rPr>
          <w:rFonts w:ascii="Georgia" w:hAnsi="Georgia"/>
          <w:bCs/>
          <w:lang w:val="en-GB"/>
        </w:rPr>
        <w:t>Zuzsa</w:t>
      </w:r>
      <w:proofErr w:type="spellEnd"/>
      <w:r w:rsidRPr="00F0007D">
        <w:rPr>
          <w:rFonts w:ascii="Georgia" w:hAnsi="Georgia"/>
          <w:bCs/>
          <w:lang w:val="en-GB"/>
        </w:rPr>
        <w:t xml:space="preserve"> </w:t>
      </w:r>
      <w:proofErr w:type="spellStart"/>
      <w:r w:rsidRPr="00F0007D">
        <w:rPr>
          <w:rFonts w:ascii="Georgia" w:hAnsi="Georgia"/>
          <w:bCs/>
          <w:lang w:val="en-GB"/>
        </w:rPr>
        <w:t>Gláser</w:t>
      </w:r>
      <w:proofErr w:type="spellEnd"/>
      <w:r w:rsidR="00886652" w:rsidRPr="00F0007D">
        <w:rPr>
          <w:rFonts w:ascii="Georgia" w:hAnsi="Georgia"/>
          <w:bCs/>
          <w:lang w:val="en-GB"/>
        </w:rPr>
        <w:t xml:space="preserve"> Katona</w:t>
      </w:r>
      <w:r w:rsidRPr="00F0007D">
        <w:rPr>
          <w:rFonts w:ascii="Georgia" w:hAnsi="Georgia"/>
          <w:bCs/>
          <w:lang w:val="en-GB"/>
        </w:rPr>
        <w:t>, president of the Foundation’</w:t>
      </w:r>
      <w:r w:rsidR="00C90F35" w:rsidRPr="00F0007D">
        <w:rPr>
          <w:rFonts w:ascii="Georgia" w:hAnsi="Georgia"/>
          <w:bCs/>
          <w:lang w:val="en-GB"/>
        </w:rPr>
        <w:t>s</w:t>
      </w:r>
      <w:r w:rsidRPr="00F0007D">
        <w:rPr>
          <w:rFonts w:ascii="Georgia" w:hAnsi="Georgia"/>
          <w:bCs/>
          <w:lang w:val="en-GB"/>
        </w:rPr>
        <w:t xml:space="preserve"> Board of Trustees. </w:t>
      </w:r>
    </w:p>
    <w:p w14:paraId="6D488396" w14:textId="5705F401" w:rsidR="00616937" w:rsidRPr="00F0007D" w:rsidRDefault="00616937" w:rsidP="00A839D5">
      <w:pPr>
        <w:autoSpaceDE w:val="0"/>
        <w:autoSpaceDN w:val="0"/>
        <w:adjustRightInd w:val="0"/>
        <w:spacing w:line="276" w:lineRule="auto"/>
        <w:rPr>
          <w:rFonts w:ascii="MyriadPro-Bold" w:hAnsi="MyriadPro-Bold" w:cs="MyriadPro-Bold"/>
          <w:b/>
          <w:bCs/>
          <w:color w:val="000000"/>
          <w:lang w:val="en-GB"/>
        </w:rPr>
      </w:pPr>
    </w:p>
    <w:p w14:paraId="2566E4FB" w14:textId="250DEC12" w:rsidR="00515757" w:rsidRPr="00F0007D" w:rsidRDefault="00515757" w:rsidP="00515757">
      <w:pPr>
        <w:jc w:val="both"/>
        <w:rPr>
          <w:rFonts w:ascii="Georgia" w:hAnsi="Georgia"/>
          <w:i/>
          <w:iCs/>
          <w:lang w:val="en-GB"/>
        </w:rPr>
      </w:pPr>
      <w:bookmarkStart w:id="0" w:name="_Hlk61968490"/>
      <w:r w:rsidRPr="00F0007D">
        <w:rPr>
          <w:rFonts w:ascii="Georgia" w:hAnsi="Georgia"/>
          <w:b/>
          <w:bCs/>
          <w:lang w:val="en-GB"/>
        </w:rPr>
        <w:t>8.3.4.</w:t>
      </w:r>
      <w:r w:rsidR="00FD6B6A" w:rsidRPr="00F0007D">
        <w:rPr>
          <w:rFonts w:ascii="Georgia" w:hAnsi="Georgia"/>
          <w:i/>
          <w:iCs/>
          <w:lang w:val="en-GB"/>
        </w:rPr>
        <w:t xml:space="preserve"> „Special Prize ELECTROTECHNIKA” offered by the Hungarian Electronics Association</w:t>
      </w:r>
    </w:p>
    <w:p w14:paraId="6017DA52" w14:textId="2F5297CD" w:rsidR="00FD6B6A" w:rsidRPr="00F0007D" w:rsidRDefault="00FD6B6A" w:rsidP="00515757">
      <w:pPr>
        <w:jc w:val="both"/>
        <w:rPr>
          <w:rFonts w:ascii="Georgia" w:hAnsi="Georgia"/>
          <w:lang w:val="en-GB"/>
        </w:rPr>
      </w:pPr>
      <w:r w:rsidRPr="00F0007D">
        <w:rPr>
          <w:rFonts w:ascii="Georgia" w:hAnsi="Georgia"/>
          <w:lang w:val="en-GB"/>
        </w:rPr>
        <w:t xml:space="preserve">The recognition can be awarded to an award-winning applicant in the fields of energy, energetics, electronics, measurement technology, building electricity, and lighting technology. The special prize is a front-page publication and the presentation of the winning application in the form of an article in the 112-year-old journal of the Hungarian Electrical Association entitled </w:t>
      </w:r>
      <w:proofErr w:type="spellStart"/>
      <w:r w:rsidRPr="00F0007D">
        <w:rPr>
          <w:rFonts w:ascii="Georgia" w:hAnsi="Georgia"/>
          <w:lang w:val="en-GB"/>
        </w:rPr>
        <w:t>Elektrotechnika</w:t>
      </w:r>
      <w:proofErr w:type="spellEnd"/>
      <w:r w:rsidRPr="00F0007D">
        <w:rPr>
          <w:rFonts w:ascii="Georgia" w:hAnsi="Georgia"/>
          <w:lang w:val="en-GB"/>
        </w:rPr>
        <w:t>.</w:t>
      </w:r>
    </w:p>
    <w:p w14:paraId="0E965244" w14:textId="186E63C0" w:rsidR="00FD6B6A" w:rsidRPr="00F0007D" w:rsidRDefault="000C4C4E" w:rsidP="00515757">
      <w:pPr>
        <w:jc w:val="both"/>
        <w:rPr>
          <w:rFonts w:ascii="Georgia" w:hAnsi="Georgia"/>
          <w:lang w:val="en-GB"/>
        </w:rPr>
      </w:pPr>
      <w:r w:rsidRPr="00F0007D">
        <w:rPr>
          <w:rFonts w:ascii="Georgia" w:hAnsi="Georgia"/>
          <w:color w:val="000000"/>
          <w:lang w:val="en-GB"/>
        </w:rPr>
        <w:t xml:space="preserve">The </w:t>
      </w:r>
      <w:r w:rsidRPr="00F0007D">
        <w:rPr>
          <w:rFonts w:ascii="Georgia" w:hAnsi="Georgia" w:cs="MyriadPro-Bold"/>
          <w:bCs/>
          <w:color w:val="000000"/>
          <w:lang w:val="en-GB"/>
        </w:rPr>
        <w:t xml:space="preserve">special prize is attested </w:t>
      </w:r>
      <w:r w:rsidRPr="00F0007D">
        <w:rPr>
          <w:rFonts w:ascii="Georgia" w:hAnsi="Georgia"/>
          <w:lang w:val="en-GB"/>
        </w:rPr>
        <w:t>by an honorary diploma</w:t>
      </w:r>
      <w:r w:rsidR="00FD6B6A" w:rsidRPr="00F0007D">
        <w:rPr>
          <w:rFonts w:ascii="Georgia" w:hAnsi="Georgia"/>
          <w:lang w:val="en-GB"/>
        </w:rPr>
        <w:t xml:space="preserve">, presented by Mrs. </w:t>
      </w:r>
      <w:proofErr w:type="spellStart"/>
      <w:r w:rsidR="00FD6B6A" w:rsidRPr="00F0007D">
        <w:rPr>
          <w:rFonts w:ascii="Georgia" w:hAnsi="Georgia"/>
          <w:lang w:val="en-GB"/>
        </w:rPr>
        <w:t>Péter</w:t>
      </w:r>
      <w:proofErr w:type="spellEnd"/>
      <w:r w:rsidR="00FD6B6A" w:rsidRPr="00F0007D">
        <w:rPr>
          <w:rFonts w:ascii="Georgia" w:hAnsi="Georgia"/>
          <w:lang w:val="en-GB"/>
        </w:rPr>
        <w:t xml:space="preserve"> </w:t>
      </w:r>
      <w:proofErr w:type="spellStart"/>
      <w:r w:rsidR="00FD6B6A" w:rsidRPr="00F0007D">
        <w:rPr>
          <w:rFonts w:ascii="Georgia" w:hAnsi="Georgia"/>
          <w:lang w:val="en-GB"/>
        </w:rPr>
        <w:t>Tóth</w:t>
      </w:r>
      <w:proofErr w:type="spellEnd"/>
      <w:r w:rsidR="00FD6B6A" w:rsidRPr="00F0007D">
        <w:rPr>
          <w:rFonts w:ascii="Georgia" w:hAnsi="Georgia"/>
          <w:lang w:val="en-GB"/>
        </w:rPr>
        <w:t>, Marketing and Communication Officer.</w:t>
      </w:r>
    </w:p>
    <w:bookmarkEnd w:id="0"/>
    <w:p w14:paraId="34773A19" w14:textId="77777777" w:rsidR="000C4C4E" w:rsidRPr="00F0007D" w:rsidRDefault="000C4C4E" w:rsidP="00A839D5">
      <w:pPr>
        <w:autoSpaceDE w:val="0"/>
        <w:autoSpaceDN w:val="0"/>
        <w:adjustRightInd w:val="0"/>
        <w:spacing w:line="276" w:lineRule="auto"/>
        <w:rPr>
          <w:rFonts w:ascii="MyriadPro-Bold" w:hAnsi="MyriadPro-Bold" w:cs="MyriadPro-Bold"/>
          <w:b/>
          <w:bCs/>
          <w:color w:val="000000"/>
          <w:lang w:val="en-GB"/>
        </w:rPr>
      </w:pPr>
    </w:p>
    <w:p w14:paraId="11ED10B9" w14:textId="2E5D5609" w:rsidR="00A85FFD" w:rsidRPr="00F0007D" w:rsidRDefault="00A85FFD" w:rsidP="00A839D5">
      <w:pPr>
        <w:spacing w:line="276" w:lineRule="auto"/>
        <w:rPr>
          <w:rFonts w:ascii="Georgia" w:hAnsi="Georgia" w:cs="Times New Roman"/>
          <w:bCs/>
          <w:i/>
          <w:iCs/>
          <w:color w:val="000000"/>
          <w:shd w:val="clear" w:color="auto" w:fill="FFFFFF"/>
          <w:lang w:val="en-GB"/>
        </w:rPr>
      </w:pPr>
      <w:r w:rsidRPr="00F0007D">
        <w:rPr>
          <w:rFonts w:ascii="Georgia" w:hAnsi="Georgia"/>
          <w:b/>
          <w:lang w:val="en-GB"/>
        </w:rPr>
        <w:lastRenderedPageBreak/>
        <w:t>8.</w:t>
      </w:r>
      <w:r w:rsidR="00515757" w:rsidRPr="00F0007D">
        <w:rPr>
          <w:rFonts w:ascii="Georgia" w:hAnsi="Georgia"/>
          <w:b/>
          <w:lang w:val="en-GB"/>
        </w:rPr>
        <w:t>3</w:t>
      </w:r>
      <w:r w:rsidRPr="00F0007D">
        <w:rPr>
          <w:rFonts w:ascii="Georgia" w:hAnsi="Georgia"/>
          <w:b/>
          <w:lang w:val="en-GB"/>
        </w:rPr>
        <w:t>.</w:t>
      </w:r>
      <w:r w:rsidR="00A9735D" w:rsidRPr="00F0007D">
        <w:rPr>
          <w:rFonts w:ascii="Georgia" w:hAnsi="Georgia"/>
          <w:b/>
          <w:lang w:val="en-GB"/>
        </w:rPr>
        <w:t>5</w:t>
      </w:r>
      <w:r w:rsidRPr="00F0007D">
        <w:rPr>
          <w:rFonts w:ascii="Georgia" w:hAnsi="Georgia"/>
          <w:b/>
          <w:lang w:val="en-GB"/>
        </w:rPr>
        <w:t xml:space="preserve">. </w:t>
      </w:r>
      <w:r w:rsidRPr="00F0007D">
        <w:rPr>
          <w:rFonts w:ascii="Georgia" w:hAnsi="Georgia"/>
          <w:bCs/>
          <w:i/>
          <w:iCs/>
          <w:lang w:val="en-GB"/>
        </w:rPr>
        <w:t xml:space="preserve">Special prize offered by </w:t>
      </w:r>
      <w:r w:rsidRPr="00F0007D">
        <w:rPr>
          <w:rFonts w:ascii="Georgia" w:hAnsi="Georgia" w:cs="Times New Roman"/>
          <w:bCs/>
          <w:i/>
          <w:iCs/>
          <w:color w:val="000000"/>
          <w:shd w:val="clear" w:color="auto" w:fill="FFFFFF"/>
          <w:lang w:val="en-GB"/>
        </w:rPr>
        <w:t>National Food Chain Safety Authority (NÉBIH)</w:t>
      </w:r>
    </w:p>
    <w:p w14:paraId="4EA74D2B" w14:textId="77777777" w:rsidR="00A85FFD" w:rsidRPr="00F0007D" w:rsidRDefault="00A85FFD" w:rsidP="00A839D5">
      <w:pPr>
        <w:pStyle w:val="Standard"/>
        <w:spacing w:line="276" w:lineRule="auto"/>
        <w:jc w:val="both"/>
        <w:rPr>
          <w:rFonts w:ascii="Georgia" w:hAnsi="Georgia"/>
          <w:lang w:val="en-GB"/>
        </w:rPr>
      </w:pPr>
      <w:r w:rsidRPr="00F0007D">
        <w:rPr>
          <w:rFonts w:ascii="Georgia" w:hAnsi="Georgia"/>
          <w:bCs/>
          <w:lang w:val="en-GB"/>
        </w:rPr>
        <w:t xml:space="preserve">NÉBIH offers a special prize to a Value and Quality Award Trade mark use winning company for showing outstanding example in the field of food safety and food quality. </w:t>
      </w:r>
      <w:r w:rsidRPr="00F0007D">
        <w:rPr>
          <w:rFonts w:ascii="Georgia" w:hAnsi="Georgia"/>
          <w:color w:val="000000"/>
          <w:lang w:val="en-GB"/>
        </w:rPr>
        <w:t xml:space="preserve">The </w:t>
      </w:r>
      <w:r w:rsidRPr="00F0007D">
        <w:rPr>
          <w:rFonts w:ascii="Georgia" w:hAnsi="Georgia" w:cs="MyriadPro-Bold"/>
          <w:bCs/>
          <w:color w:val="000000"/>
          <w:lang w:val="en-GB"/>
        </w:rPr>
        <w:t xml:space="preserve">special prize is attested </w:t>
      </w:r>
      <w:r w:rsidRPr="00F0007D">
        <w:rPr>
          <w:rFonts w:ascii="Georgia" w:hAnsi="Georgia"/>
          <w:lang w:val="en-GB"/>
        </w:rPr>
        <w:t>by an honorary diploma.</w:t>
      </w:r>
    </w:p>
    <w:p w14:paraId="03483ACC" w14:textId="77777777" w:rsidR="00A85FFD" w:rsidRPr="00F0007D" w:rsidRDefault="00A85FFD" w:rsidP="00A839D5">
      <w:pPr>
        <w:pStyle w:val="Standard"/>
        <w:spacing w:line="276" w:lineRule="auto"/>
        <w:jc w:val="both"/>
        <w:rPr>
          <w:rFonts w:ascii="Georgia" w:hAnsi="Georgia"/>
          <w:lang w:val="en-GB"/>
        </w:rPr>
      </w:pPr>
      <w:r w:rsidRPr="00F0007D">
        <w:rPr>
          <w:rFonts w:ascii="Georgia" w:hAnsi="Georgia"/>
          <w:lang w:val="en-GB"/>
        </w:rPr>
        <w:t xml:space="preserve">It is presented by </w:t>
      </w:r>
      <w:proofErr w:type="spellStart"/>
      <w:r w:rsidRPr="00F0007D">
        <w:rPr>
          <w:rFonts w:ascii="Georgia" w:hAnsi="Georgia"/>
          <w:lang w:val="en-GB"/>
        </w:rPr>
        <w:t>Márton</w:t>
      </w:r>
      <w:proofErr w:type="spellEnd"/>
      <w:r w:rsidRPr="00F0007D">
        <w:rPr>
          <w:rFonts w:ascii="Georgia" w:hAnsi="Georgia"/>
          <w:lang w:val="en-GB"/>
        </w:rPr>
        <w:t xml:space="preserve"> </w:t>
      </w:r>
      <w:proofErr w:type="spellStart"/>
      <w:r w:rsidRPr="00F0007D">
        <w:rPr>
          <w:rFonts w:ascii="Georgia" w:hAnsi="Georgia"/>
          <w:lang w:val="en-GB"/>
        </w:rPr>
        <w:t>Oravecz</w:t>
      </w:r>
      <w:proofErr w:type="spellEnd"/>
      <w:r w:rsidRPr="00F0007D">
        <w:rPr>
          <w:rFonts w:ascii="Georgia" w:hAnsi="Georgia"/>
          <w:lang w:val="en-GB"/>
        </w:rPr>
        <w:t xml:space="preserve"> </w:t>
      </w:r>
      <w:proofErr w:type="spellStart"/>
      <w:r w:rsidRPr="00F0007D">
        <w:rPr>
          <w:rFonts w:ascii="Georgia" w:hAnsi="Georgia"/>
          <w:lang w:val="en-GB"/>
        </w:rPr>
        <w:t>dr.</w:t>
      </w:r>
      <w:proofErr w:type="spellEnd"/>
      <w:r w:rsidRPr="00F0007D">
        <w:rPr>
          <w:rFonts w:ascii="Georgia" w:hAnsi="Georgia"/>
          <w:lang w:val="en-GB"/>
        </w:rPr>
        <w:t xml:space="preserve">, president of the National Food Chain Safety Authority. </w:t>
      </w:r>
    </w:p>
    <w:p w14:paraId="13A53104" w14:textId="77777777" w:rsidR="00A357A6" w:rsidRPr="00F0007D" w:rsidRDefault="00A357A6" w:rsidP="00A839D5">
      <w:pPr>
        <w:spacing w:line="276" w:lineRule="auto"/>
        <w:jc w:val="both"/>
        <w:rPr>
          <w:rFonts w:ascii="Georgia" w:hAnsi="Georgia" w:cs="Times New Roman"/>
          <w:b/>
          <w:bCs/>
          <w:color w:val="000000"/>
          <w:lang w:val="en-GB"/>
        </w:rPr>
      </w:pPr>
    </w:p>
    <w:p w14:paraId="14AC0FA2" w14:textId="0B7A3F99" w:rsidR="00616937" w:rsidRPr="00F0007D" w:rsidRDefault="00616937" w:rsidP="00616937">
      <w:pPr>
        <w:spacing w:line="276" w:lineRule="auto"/>
        <w:jc w:val="both"/>
        <w:rPr>
          <w:rFonts w:ascii="Georgia" w:hAnsi="Georgia" w:cs="Times New Roman"/>
          <w:bCs/>
          <w:i/>
          <w:iCs/>
          <w:lang w:val="en-GB"/>
        </w:rPr>
      </w:pPr>
      <w:r w:rsidRPr="00F0007D">
        <w:rPr>
          <w:rFonts w:ascii="Georgia" w:hAnsi="Georgia" w:cs="Times New Roman"/>
          <w:b/>
          <w:color w:val="000000"/>
          <w:lang w:val="en-GB"/>
        </w:rPr>
        <w:t>8.</w:t>
      </w:r>
      <w:r w:rsidR="00A357A6" w:rsidRPr="00F0007D">
        <w:rPr>
          <w:rFonts w:ascii="Georgia" w:hAnsi="Georgia" w:cs="Times New Roman"/>
          <w:b/>
          <w:color w:val="000000"/>
          <w:lang w:val="en-GB"/>
        </w:rPr>
        <w:t>3</w:t>
      </w:r>
      <w:r w:rsidRPr="00F0007D">
        <w:rPr>
          <w:rFonts w:ascii="Georgia" w:hAnsi="Georgia" w:cs="Times New Roman"/>
          <w:b/>
          <w:color w:val="000000"/>
          <w:lang w:val="en-GB"/>
        </w:rPr>
        <w:t>.</w:t>
      </w:r>
      <w:r w:rsidR="00A357A6" w:rsidRPr="00F0007D">
        <w:rPr>
          <w:rFonts w:ascii="Georgia" w:hAnsi="Georgia" w:cs="Times New Roman"/>
          <w:b/>
          <w:color w:val="000000"/>
          <w:lang w:val="en-GB"/>
        </w:rPr>
        <w:t>6</w:t>
      </w:r>
      <w:r w:rsidRPr="00F0007D">
        <w:rPr>
          <w:rFonts w:ascii="Georgia" w:hAnsi="Georgia" w:cs="Times New Roman"/>
          <w:b/>
          <w:color w:val="000000"/>
          <w:lang w:val="en-GB"/>
        </w:rPr>
        <w:t xml:space="preserve">. </w:t>
      </w:r>
      <w:r w:rsidRPr="00F0007D">
        <w:rPr>
          <w:rFonts w:ascii="Georgia" w:hAnsi="Georgia" w:cs="Times New Roman"/>
          <w:bCs/>
          <w:i/>
          <w:iCs/>
          <w:color w:val="000000"/>
          <w:lang w:val="en-GB"/>
        </w:rPr>
        <w:t xml:space="preserve">Special prize offered by Magazine for Injured People (“SÉRÜLTEK.HU MAGAZINE”): Prize for Caring </w:t>
      </w:r>
    </w:p>
    <w:p w14:paraId="27E06EBE" w14:textId="690C1415" w:rsidR="00616937" w:rsidRPr="00F0007D" w:rsidRDefault="00616937" w:rsidP="00616937">
      <w:pPr>
        <w:pStyle w:val="alap"/>
        <w:spacing w:line="276" w:lineRule="auto"/>
        <w:rPr>
          <w:rFonts w:ascii="Georgia" w:hAnsi="Georgia" w:cs="Times New Roman"/>
          <w:color w:val="000000"/>
          <w:sz w:val="24"/>
          <w:szCs w:val="24"/>
          <w:lang w:val="en-GB"/>
        </w:rPr>
      </w:pPr>
      <w:r w:rsidRPr="00F0007D">
        <w:rPr>
          <w:rFonts w:ascii="Georgia" w:hAnsi="Georgia" w:cs="Times New Roman"/>
          <w:color w:val="000000"/>
          <w:sz w:val="24"/>
          <w:szCs w:val="24"/>
          <w:lang w:val="en-GB"/>
        </w:rPr>
        <w:t xml:space="preserve">Magazine for Injured People has the goal to identify and to recognize already existing tools, machines, inventions being available on the market or under production, which are developed to help people living with disability. These are representing value for people needing help. </w:t>
      </w:r>
      <w:r w:rsidR="00A357A6" w:rsidRPr="00F0007D">
        <w:rPr>
          <w:rFonts w:ascii="Georgia" w:hAnsi="Georgia"/>
          <w:color w:val="000000"/>
          <w:sz w:val="24"/>
          <w:szCs w:val="24"/>
          <w:lang w:val="en-GB"/>
        </w:rPr>
        <w:t xml:space="preserve">The </w:t>
      </w:r>
      <w:r w:rsidR="00A357A6" w:rsidRPr="00F0007D">
        <w:rPr>
          <w:rFonts w:ascii="Georgia" w:hAnsi="Georgia" w:cs="MyriadPro-Bold"/>
          <w:bCs/>
          <w:color w:val="000000"/>
          <w:sz w:val="24"/>
          <w:szCs w:val="24"/>
          <w:lang w:val="en-GB"/>
        </w:rPr>
        <w:t xml:space="preserve">special prize is attested </w:t>
      </w:r>
      <w:r w:rsidR="00A357A6" w:rsidRPr="00F0007D">
        <w:rPr>
          <w:rFonts w:ascii="Georgia" w:hAnsi="Georgia"/>
          <w:sz w:val="24"/>
          <w:szCs w:val="24"/>
          <w:lang w:val="en-GB"/>
        </w:rPr>
        <w:t>by an honorary diploma.</w:t>
      </w:r>
    </w:p>
    <w:p w14:paraId="680542C1" w14:textId="77777777" w:rsidR="00616937" w:rsidRPr="00F0007D" w:rsidRDefault="00616937" w:rsidP="00616937">
      <w:pPr>
        <w:pStyle w:val="alap"/>
        <w:spacing w:line="276" w:lineRule="auto"/>
        <w:rPr>
          <w:rFonts w:ascii="Georgia" w:hAnsi="Georgia" w:cs="Times New Roman"/>
          <w:bCs/>
          <w:sz w:val="24"/>
          <w:szCs w:val="24"/>
          <w:lang w:val="en-GB"/>
        </w:rPr>
      </w:pPr>
      <w:r w:rsidRPr="00F0007D">
        <w:rPr>
          <w:rFonts w:ascii="Georgia" w:hAnsi="Georgia" w:cs="Times New Roman"/>
          <w:bCs/>
          <w:color w:val="000000"/>
          <w:sz w:val="24"/>
          <w:szCs w:val="24"/>
          <w:lang w:val="en-GB"/>
        </w:rPr>
        <w:t xml:space="preserve">The prize is presented by </w:t>
      </w:r>
      <w:r w:rsidR="001818C0" w:rsidRPr="00F0007D">
        <w:rPr>
          <w:rFonts w:ascii="Georgia" w:hAnsi="Georgia" w:cs="Times New Roman"/>
          <w:bCs/>
          <w:color w:val="000000"/>
          <w:sz w:val="24"/>
          <w:szCs w:val="24"/>
          <w:lang w:val="en-GB"/>
        </w:rPr>
        <w:t xml:space="preserve">Tibor László </w:t>
      </w:r>
      <w:proofErr w:type="spellStart"/>
      <w:r w:rsidR="001818C0" w:rsidRPr="00F0007D">
        <w:rPr>
          <w:rFonts w:ascii="Georgia" w:hAnsi="Georgia" w:cs="Times New Roman"/>
          <w:bCs/>
          <w:color w:val="000000"/>
          <w:sz w:val="24"/>
          <w:szCs w:val="24"/>
          <w:lang w:val="en-GB"/>
        </w:rPr>
        <w:t>Horváth</w:t>
      </w:r>
      <w:proofErr w:type="spellEnd"/>
      <w:r w:rsidR="001818C0" w:rsidRPr="00F0007D">
        <w:rPr>
          <w:rFonts w:ascii="Georgia" w:hAnsi="Georgia" w:cs="Times New Roman"/>
          <w:bCs/>
          <w:color w:val="000000"/>
          <w:sz w:val="24"/>
          <w:szCs w:val="24"/>
          <w:lang w:val="en-GB"/>
        </w:rPr>
        <w:t xml:space="preserve">, </w:t>
      </w:r>
      <w:r w:rsidRPr="00F0007D">
        <w:rPr>
          <w:rFonts w:ascii="Georgia" w:hAnsi="Georgia" w:cs="Times New Roman"/>
          <w:bCs/>
          <w:color w:val="000000"/>
          <w:sz w:val="24"/>
          <w:szCs w:val="24"/>
          <w:lang w:val="en-GB"/>
        </w:rPr>
        <w:t>Chief Editor of the Magazine.</w:t>
      </w:r>
    </w:p>
    <w:p w14:paraId="0BB0FAFD" w14:textId="77777777" w:rsidR="00AE7BBE" w:rsidRPr="00F0007D" w:rsidRDefault="00AE7BBE" w:rsidP="00616937">
      <w:pPr>
        <w:pStyle w:val="alap"/>
        <w:rPr>
          <w:rFonts w:ascii="Georgia" w:hAnsi="Georgia"/>
          <w:b/>
          <w:color w:val="auto"/>
          <w:sz w:val="24"/>
          <w:szCs w:val="24"/>
          <w:lang w:val="en-GB"/>
        </w:rPr>
      </w:pPr>
    </w:p>
    <w:p w14:paraId="7B3E3557" w14:textId="632DFA64" w:rsidR="00616937" w:rsidRPr="00F0007D" w:rsidRDefault="00616937" w:rsidP="00616937">
      <w:pPr>
        <w:pStyle w:val="alap"/>
        <w:rPr>
          <w:rFonts w:ascii="Georgia" w:hAnsi="Georgia"/>
          <w:bCs/>
          <w:i/>
          <w:iCs/>
          <w:color w:val="auto"/>
          <w:sz w:val="24"/>
          <w:szCs w:val="24"/>
          <w:lang w:val="en-GB"/>
        </w:rPr>
      </w:pPr>
      <w:r w:rsidRPr="00F0007D">
        <w:rPr>
          <w:rFonts w:ascii="Georgia" w:hAnsi="Georgia"/>
          <w:b/>
          <w:color w:val="auto"/>
          <w:sz w:val="24"/>
          <w:szCs w:val="24"/>
          <w:lang w:val="en-GB"/>
        </w:rPr>
        <w:t>8.</w:t>
      </w:r>
      <w:r w:rsidR="00AE7BBE" w:rsidRPr="00F0007D">
        <w:rPr>
          <w:rFonts w:ascii="Georgia" w:hAnsi="Georgia"/>
          <w:b/>
          <w:color w:val="auto"/>
          <w:sz w:val="24"/>
          <w:szCs w:val="24"/>
          <w:lang w:val="en-GB"/>
        </w:rPr>
        <w:t>3</w:t>
      </w:r>
      <w:r w:rsidRPr="00F0007D">
        <w:rPr>
          <w:rFonts w:ascii="Georgia" w:hAnsi="Georgia"/>
          <w:b/>
          <w:color w:val="auto"/>
          <w:sz w:val="24"/>
          <w:szCs w:val="24"/>
          <w:lang w:val="en-GB"/>
        </w:rPr>
        <w:t>.</w:t>
      </w:r>
      <w:r w:rsidR="00AE7BBE" w:rsidRPr="00F0007D">
        <w:rPr>
          <w:rFonts w:ascii="Georgia" w:hAnsi="Georgia"/>
          <w:b/>
          <w:color w:val="auto"/>
          <w:sz w:val="24"/>
          <w:szCs w:val="24"/>
          <w:lang w:val="en-GB"/>
        </w:rPr>
        <w:t>7</w:t>
      </w:r>
      <w:r w:rsidRPr="00F0007D">
        <w:rPr>
          <w:rFonts w:ascii="Georgia" w:hAnsi="Georgia"/>
          <w:b/>
          <w:color w:val="auto"/>
          <w:sz w:val="24"/>
          <w:szCs w:val="24"/>
          <w:lang w:val="en-GB"/>
        </w:rPr>
        <w:t xml:space="preserve">. </w:t>
      </w:r>
      <w:r w:rsidRPr="00F0007D">
        <w:rPr>
          <w:rFonts w:ascii="Georgia" w:hAnsi="Georgia"/>
          <w:bCs/>
          <w:i/>
          <w:iCs/>
          <w:color w:val="auto"/>
          <w:sz w:val="24"/>
          <w:szCs w:val="24"/>
          <w:lang w:val="en-GB"/>
        </w:rPr>
        <w:t xml:space="preserve">Special Prize offered by </w:t>
      </w:r>
      <w:proofErr w:type="spellStart"/>
      <w:r w:rsidRPr="00F0007D">
        <w:rPr>
          <w:rFonts w:ascii="Georgia" w:hAnsi="Georgia"/>
          <w:bCs/>
          <w:i/>
          <w:iCs/>
          <w:color w:val="auto"/>
          <w:sz w:val="24"/>
          <w:szCs w:val="24"/>
          <w:lang w:val="en-GB"/>
        </w:rPr>
        <w:t>Transilvanum</w:t>
      </w:r>
      <w:proofErr w:type="spellEnd"/>
      <w:r w:rsidRPr="00F0007D">
        <w:rPr>
          <w:rFonts w:ascii="Georgia" w:hAnsi="Georgia"/>
          <w:bCs/>
          <w:i/>
          <w:iCs/>
          <w:color w:val="auto"/>
          <w:sz w:val="24"/>
          <w:szCs w:val="24"/>
          <w:lang w:val="en-GB"/>
        </w:rPr>
        <w:t xml:space="preserve"> Foundation</w:t>
      </w:r>
    </w:p>
    <w:p w14:paraId="0A045A93" w14:textId="479D7FDE" w:rsidR="00616937" w:rsidRPr="00F0007D" w:rsidRDefault="00616937" w:rsidP="00616937">
      <w:pPr>
        <w:pStyle w:val="alap"/>
        <w:spacing w:line="276" w:lineRule="auto"/>
        <w:rPr>
          <w:rFonts w:ascii="Georgia" w:hAnsi="Georgia"/>
          <w:bCs/>
          <w:color w:val="auto"/>
          <w:sz w:val="24"/>
          <w:szCs w:val="24"/>
          <w:lang w:val="en-GB"/>
        </w:rPr>
      </w:pPr>
      <w:r w:rsidRPr="00F0007D">
        <w:rPr>
          <w:rFonts w:ascii="Georgia" w:hAnsi="Georgia"/>
          <w:bCs/>
          <w:color w:val="auto"/>
          <w:sz w:val="24"/>
          <w:szCs w:val="24"/>
          <w:lang w:val="en-GB"/>
        </w:rPr>
        <w:t xml:space="preserve">The community and events of the </w:t>
      </w:r>
      <w:proofErr w:type="spellStart"/>
      <w:r w:rsidRPr="00F0007D">
        <w:rPr>
          <w:rFonts w:ascii="Georgia" w:hAnsi="Georgia"/>
          <w:bCs/>
          <w:color w:val="auto"/>
          <w:sz w:val="24"/>
          <w:szCs w:val="24"/>
          <w:lang w:val="en-GB"/>
        </w:rPr>
        <w:t>Trans</w:t>
      </w:r>
      <w:r w:rsidR="00007314" w:rsidRPr="00F0007D">
        <w:rPr>
          <w:rFonts w:ascii="Georgia" w:hAnsi="Georgia"/>
          <w:bCs/>
          <w:color w:val="auto"/>
          <w:sz w:val="24"/>
          <w:szCs w:val="24"/>
          <w:lang w:val="en-GB"/>
        </w:rPr>
        <w:t>i</w:t>
      </w:r>
      <w:r w:rsidRPr="00F0007D">
        <w:rPr>
          <w:rFonts w:ascii="Georgia" w:hAnsi="Georgia"/>
          <w:bCs/>
          <w:color w:val="auto"/>
          <w:sz w:val="24"/>
          <w:szCs w:val="24"/>
          <w:lang w:val="en-GB"/>
        </w:rPr>
        <w:t>lvanum</w:t>
      </w:r>
      <w:proofErr w:type="spellEnd"/>
      <w:r w:rsidRPr="00F0007D">
        <w:rPr>
          <w:rFonts w:ascii="Georgia" w:hAnsi="Georgia"/>
          <w:bCs/>
          <w:color w:val="auto"/>
          <w:sz w:val="24"/>
          <w:szCs w:val="24"/>
          <w:lang w:val="en-GB"/>
        </w:rPr>
        <w:t xml:space="preserve"> Foundation have been a meeting point for successful businessmen, artists and experts from Transylvania for five years. The Board of Trustees of the Foundation</w:t>
      </w:r>
      <w:r w:rsidR="004C45CE" w:rsidRPr="00F0007D">
        <w:rPr>
          <w:rFonts w:ascii="Georgia" w:hAnsi="Georgia"/>
          <w:bCs/>
          <w:color w:val="auto"/>
          <w:sz w:val="24"/>
          <w:szCs w:val="24"/>
          <w:lang w:val="en-GB"/>
        </w:rPr>
        <w:t xml:space="preserve"> awards </w:t>
      </w:r>
      <w:r w:rsidRPr="00F0007D">
        <w:rPr>
          <w:rFonts w:ascii="Georgia" w:hAnsi="Georgia"/>
          <w:bCs/>
          <w:color w:val="auto"/>
          <w:sz w:val="24"/>
          <w:szCs w:val="24"/>
          <w:lang w:val="en-GB"/>
        </w:rPr>
        <w:t>Transylvania's special prize to Transylvanian organizations doing a lot for promoting Transylvanian products, services and culture. The special prize is represented by a unique memorial plaque. The prize-winning organization, as privileged guest, can take part at the Trans</w:t>
      </w:r>
      <w:r w:rsidR="001C7127" w:rsidRPr="00F0007D">
        <w:rPr>
          <w:rFonts w:ascii="Georgia" w:hAnsi="Georgia"/>
          <w:bCs/>
          <w:color w:val="auto"/>
          <w:sz w:val="24"/>
          <w:szCs w:val="24"/>
          <w:lang w:val="en-GB"/>
        </w:rPr>
        <w:t>y</w:t>
      </w:r>
      <w:r w:rsidRPr="00F0007D">
        <w:rPr>
          <w:rFonts w:ascii="Georgia" w:hAnsi="Georgia"/>
          <w:bCs/>
          <w:color w:val="auto"/>
          <w:sz w:val="24"/>
          <w:szCs w:val="24"/>
          <w:lang w:val="en-GB"/>
        </w:rPr>
        <w:t>lva</w:t>
      </w:r>
      <w:r w:rsidR="001C7127" w:rsidRPr="00F0007D">
        <w:rPr>
          <w:rFonts w:ascii="Georgia" w:hAnsi="Georgia"/>
          <w:bCs/>
          <w:color w:val="auto"/>
          <w:sz w:val="24"/>
          <w:szCs w:val="24"/>
          <w:lang w:val="en-GB"/>
        </w:rPr>
        <w:t xml:space="preserve">nia </w:t>
      </w:r>
      <w:r w:rsidRPr="00F0007D">
        <w:rPr>
          <w:rFonts w:ascii="Georgia" w:hAnsi="Georgia"/>
          <w:bCs/>
          <w:color w:val="auto"/>
          <w:sz w:val="24"/>
          <w:szCs w:val="24"/>
          <w:lang w:val="en-GB"/>
        </w:rPr>
        <w:t>Gala being one of the most important events of the Foundation at the beginning of 20</w:t>
      </w:r>
      <w:r w:rsidR="00946554" w:rsidRPr="00F0007D">
        <w:rPr>
          <w:rFonts w:ascii="Georgia" w:hAnsi="Georgia"/>
          <w:bCs/>
          <w:color w:val="auto"/>
          <w:sz w:val="24"/>
          <w:szCs w:val="24"/>
          <w:lang w:val="en-GB"/>
        </w:rPr>
        <w:t>2</w:t>
      </w:r>
      <w:r w:rsidR="00AE7BBE" w:rsidRPr="00F0007D">
        <w:rPr>
          <w:rFonts w:ascii="Georgia" w:hAnsi="Georgia"/>
          <w:bCs/>
          <w:color w:val="auto"/>
          <w:sz w:val="24"/>
          <w:szCs w:val="24"/>
          <w:lang w:val="en-GB"/>
        </w:rPr>
        <w:t>2</w:t>
      </w:r>
      <w:r w:rsidRPr="00F0007D">
        <w:rPr>
          <w:rFonts w:ascii="Georgia" w:hAnsi="Georgia"/>
          <w:bCs/>
          <w:color w:val="auto"/>
          <w:sz w:val="24"/>
          <w:szCs w:val="24"/>
          <w:lang w:val="en-GB"/>
        </w:rPr>
        <w:t xml:space="preserve">. </w:t>
      </w:r>
    </w:p>
    <w:p w14:paraId="58D75ED0" w14:textId="77777777" w:rsidR="00616937" w:rsidRPr="00F0007D" w:rsidRDefault="00616937" w:rsidP="00616937">
      <w:pPr>
        <w:pStyle w:val="alap"/>
        <w:spacing w:line="276" w:lineRule="auto"/>
        <w:rPr>
          <w:rFonts w:ascii="Georgia" w:hAnsi="Georgia"/>
          <w:color w:val="auto"/>
          <w:sz w:val="24"/>
          <w:szCs w:val="24"/>
          <w:lang w:val="en-GB"/>
        </w:rPr>
      </w:pPr>
      <w:r w:rsidRPr="00F0007D">
        <w:rPr>
          <w:rFonts w:ascii="Georgia" w:hAnsi="Georgia"/>
          <w:color w:val="auto"/>
          <w:sz w:val="24"/>
          <w:szCs w:val="24"/>
          <w:lang w:val="en-GB"/>
        </w:rPr>
        <w:t xml:space="preserve">The special prize is presented by Ms. </w:t>
      </w:r>
      <w:proofErr w:type="spellStart"/>
      <w:r w:rsidRPr="00F0007D">
        <w:rPr>
          <w:rFonts w:ascii="Georgia" w:hAnsi="Georgia"/>
          <w:color w:val="auto"/>
          <w:sz w:val="24"/>
          <w:szCs w:val="24"/>
          <w:lang w:val="en-GB"/>
        </w:rPr>
        <w:t>Klára</w:t>
      </w:r>
      <w:proofErr w:type="spellEnd"/>
      <w:r w:rsidRPr="00F0007D">
        <w:rPr>
          <w:rFonts w:ascii="Georgia" w:hAnsi="Georgia"/>
          <w:color w:val="auto"/>
          <w:sz w:val="24"/>
          <w:szCs w:val="24"/>
          <w:lang w:val="en-GB"/>
        </w:rPr>
        <w:t xml:space="preserve"> </w:t>
      </w:r>
      <w:proofErr w:type="spellStart"/>
      <w:r w:rsidRPr="00F0007D">
        <w:rPr>
          <w:rFonts w:ascii="Georgia" w:hAnsi="Georgia"/>
          <w:color w:val="auto"/>
          <w:sz w:val="24"/>
          <w:szCs w:val="24"/>
          <w:lang w:val="en-GB"/>
        </w:rPr>
        <w:t>Simó</w:t>
      </w:r>
      <w:proofErr w:type="spellEnd"/>
      <w:r w:rsidRPr="00F0007D">
        <w:rPr>
          <w:rFonts w:ascii="Georgia" w:hAnsi="Georgia"/>
          <w:color w:val="auto"/>
          <w:sz w:val="24"/>
          <w:szCs w:val="24"/>
          <w:lang w:val="en-GB"/>
        </w:rPr>
        <w:t xml:space="preserve">, president of the Foundation. </w:t>
      </w:r>
    </w:p>
    <w:p w14:paraId="1C36C219" w14:textId="212E25CE" w:rsidR="002C136C" w:rsidRPr="00F0007D" w:rsidRDefault="002C136C" w:rsidP="00616937">
      <w:pPr>
        <w:autoSpaceDE w:val="0"/>
        <w:autoSpaceDN w:val="0"/>
        <w:adjustRightInd w:val="0"/>
        <w:rPr>
          <w:rFonts w:ascii="MyriadPro-Bold" w:hAnsi="MyriadPro-Bold" w:cs="MyriadPro-Bold"/>
          <w:b/>
          <w:bCs/>
          <w:color w:val="000000"/>
          <w:lang w:val="en-GB"/>
        </w:rPr>
      </w:pPr>
    </w:p>
    <w:p w14:paraId="7BC0FDF0" w14:textId="77777777" w:rsidR="009F2697" w:rsidRPr="00F0007D" w:rsidRDefault="009F2697" w:rsidP="00616937">
      <w:pPr>
        <w:autoSpaceDE w:val="0"/>
        <w:autoSpaceDN w:val="0"/>
        <w:adjustRightInd w:val="0"/>
        <w:rPr>
          <w:rFonts w:ascii="Georgia" w:hAnsi="Georgia" w:cs="MyriadPro-Bold"/>
          <w:b/>
          <w:bCs/>
          <w:color w:val="000000"/>
          <w:lang w:val="en-GB"/>
        </w:rPr>
      </w:pPr>
      <w:r w:rsidRPr="00F0007D">
        <w:rPr>
          <w:rFonts w:ascii="Georgia" w:hAnsi="Georgia" w:cs="MyriadPro-Bold"/>
          <w:b/>
          <w:bCs/>
          <w:color w:val="000000"/>
          <w:lang w:val="en-GB"/>
        </w:rPr>
        <w:t xml:space="preserve">9. </w:t>
      </w:r>
      <w:r w:rsidRPr="00F0007D">
        <w:rPr>
          <w:rStyle w:val="MTNbold"/>
          <w:rFonts w:ascii="Georgia" w:hAnsi="Georgia"/>
          <w:b/>
          <w:color w:val="auto"/>
          <w:sz w:val="24"/>
          <w:szCs w:val="24"/>
          <w:lang w:val="en-GB"/>
        </w:rPr>
        <w:t>Award Ceremony</w:t>
      </w:r>
    </w:p>
    <w:p w14:paraId="35DADD9E" w14:textId="77777777" w:rsidR="009F2697" w:rsidRPr="00F0007D" w:rsidRDefault="009F2697" w:rsidP="009F2697">
      <w:pPr>
        <w:pStyle w:val="alap"/>
        <w:spacing w:line="276" w:lineRule="auto"/>
        <w:rPr>
          <w:rFonts w:ascii="Georgia" w:hAnsi="Georgia" w:cs="Times New Roman"/>
          <w:b/>
          <w:bCs/>
          <w:color w:val="auto"/>
          <w:sz w:val="24"/>
          <w:lang w:val="en-GB"/>
        </w:rPr>
      </w:pPr>
    </w:p>
    <w:p w14:paraId="2874D2F0" w14:textId="36199856" w:rsidR="009F2697" w:rsidRPr="00F0007D" w:rsidRDefault="009F2697" w:rsidP="009F2697">
      <w:pPr>
        <w:pStyle w:val="alap"/>
        <w:spacing w:line="276" w:lineRule="auto"/>
        <w:rPr>
          <w:rFonts w:ascii="Georgia" w:hAnsi="Georgia" w:cs="Times New Roman"/>
          <w:color w:val="auto"/>
          <w:sz w:val="24"/>
          <w:lang w:val="en-GB"/>
        </w:rPr>
      </w:pPr>
      <w:r w:rsidRPr="00F0007D">
        <w:rPr>
          <w:rFonts w:ascii="Georgia" w:hAnsi="Georgia" w:cs="Times New Roman"/>
          <w:bCs/>
          <w:color w:val="auto"/>
          <w:sz w:val="24"/>
          <w:lang w:val="en-GB"/>
        </w:rPr>
        <w:t>The award ceremony of the Hungarian Quality Product Award will be held ceremonious</w:t>
      </w:r>
      <w:r w:rsidR="0007543C" w:rsidRPr="00F0007D">
        <w:rPr>
          <w:rFonts w:ascii="Georgia" w:hAnsi="Georgia" w:cs="Times New Roman"/>
          <w:bCs/>
          <w:color w:val="auto"/>
          <w:sz w:val="24"/>
          <w:lang w:val="en-GB"/>
        </w:rPr>
        <w:t xml:space="preserve">ly with a wide attendance </w:t>
      </w:r>
      <w:r w:rsidR="00691880" w:rsidRPr="00F0007D">
        <w:rPr>
          <w:rFonts w:ascii="Georgia" w:hAnsi="Georgia" w:cs="Times New Roman"/>
          <w:bCs/>
          <w:color w:val="auto"/>
          <w:sz w:val="24"/>
          <w:lang w:val="en-GB"/>
        </w:rPr>
        <w:t>on 09</w:t>
      </w:r>
      <w:r w:rsidR="00691880" w:rsidRPr="00F0007D">
        <w:rPr>
          <w:rFonts w:ascii="Georgia" w:hAnsi="Georgia" w:cs="Times New Roman"/>
          <w:bCs/>
          <w:color w:val="auto"/>
          <w:sz w:val="24"/>
          <w:vertAlign w:val="superscript"/>
          <w:lang w:val="en-GB"/>
        </w:rPr>
        <w:t>th</w:t>
      </w:r>
      <w:r w:rsidR="00691880" w:rsidRPr="00F0007D">
        <w:rPr>
          <w:rFonts w:ascii="Georgia" w:hAnsi="Georgia" w:cs="Times New Roman"/>
          <w:bCs/>
          <w:color w:val="auto"/>
          <w:sz w:val="24"/>
          <w:lang w:val="en-GB"/>
        </w:rPr>
        <w:t xml:space="preserve"> </w:t>
      </w:r>
      <w:r w:rsidR="0007543C" w:rsidRPr="00F0007D">
        <w:rPr>
          <w:rFonts w:ascii="Georgia" w:hAnsi="Georgia" w:cs="Times New Roman"/>
          <w:bCs/>
          <w:color w:val="auto"/>
          <w:sz w:val="24"/>
          <w:lang w:val="en-GB"/>
        </w:rPr>
        <w:t>of September 20</w:t>
      </w:r>
      <w:r w:rsidR="00691880" w:rsidRPr="00F0007D">
        <w:rPr>
          <w:rFonts w:ascii="Georgia" w:hAnsi="Georgia" w:cs="Times New Roman"/>
          <w:bCs/>
          <w:color w:val="auto"/>
          <w:sz w:val="24"/>
          <w:lang w:val="en-GB"/>
        </w:rPr>
        <w:t>2</w:t>
      </w:r>
      <w:r w:rsidR="00421B1C" w:rsidRPr="00F0007D">
        <w:rPr>
          <w:rFonts w:ascii="Georgia" w:hAnsi="Georgia" w:cs="Times New Roman"/>
          <w:bCs/>
          <w:color w:val="auto"/>
          <w:sz w:val="24"/>
          <w:lang w:val="en-GB"/>
        </w:rPr>
        <w:t>1</w:t>
      </w:r>
      <w:r w:rsidRPr="00F0007D">
        <w:rPr>
          <w:rFonts w:ascii="Georgia" w:hAnsi="Georgia" w:cs="Times New Roman"/>
          <w:bCs/>
          <w:color w:val="auto"/>
          <w:sz w:val="24"/>
          <w:lang w:val="en-GB"/>
        </w:rPr>
        <w:t xml:space="preserve"> in the Upper House Room of the Parliament. (The </w:t>
      </w:r>
      <w:r w:rsidR="0007543C" w:rsidRPr="00F0007D">
        <w:rPr>
          <w:rFonts w:ascii="Georgia" w:hAnsi="Georgia" w:cs="Times New Roman"/>
          <w:bCs/>
          <w:color w:val="auto"/>
          <w:sz w:val="24"/>
          <w:lang w:val="en-GB"/>
        </w:rPr>
        <w:t xml:space="preserve">exact date is under negotiation with regard to </w:t>
      </w:r>
      <w:r w:rsidRPr="00F0007D">
        <w:rPr>
          <w:rFonts w:ascii="Georgia" w:hAnsi="Georgia" w:cs="Times New Roman"/>
          <w:bCs/>
          <w:color w:val="auto"/>
          <w:sz w:val="24"/>
          <w:lang w:val="en-GB"/>
        </w:rPr>
        <w:t xml:space="preserve">the program of the Parliament.) </w:t>
      </w:r>
      <w:r w:rsidRPr="00F0007D">
        <w:rPr>
          <w:rFonts w:ascii="Georgia" w:hAnsi="Georgia" w:cs="Times New Roman"/>
          <w:color w:val="auto"/>
          <w:sz w:val="24"/>
          <w:lang w:val="en-GB"/>
        </w:rPr>
        <w:t xml:space="preserve"> Among the invited guests</w:t>
      </w:r>
      <w:r w:rsidR="00691880" w:rsidRPr="00F0007D">
        <w:rPr>
          <w:rFonts w:ascii="Georgia" w:hAnsi="Georgia" w:cs="Times New Roman"/>
          <w:color w:val="auto"/>
          <w:sz w:val="24"/>
          <w:lang w:val="en-GB"/>
        </w:rPr>
        <w:t>,</w:t>
      </w:r>
      <w:r w:rsidRPr="00F0007D">
        <w:rPr>
          <w:rFonts w:ascii="Georgia" w:hAnsi="Georgia" w:cs="Times New Roman"/>
          <w:color w:val="auto"/>
          <w:sz w:val="24"/>
          <w:lang w:val="en-GB"/>
        </w:rPr>
        <w:t xml:space="preserve"> </w:t>
      </w:r>
      <w:r w:rsidR="00691880" w:rsidRPr="00F0007D">
        <w:rPr>
          <w:rFonts w:ascii="Georgia" w:hAnsi="Georgia" w:cs="Times New Roman"/>
          <w:color w:val="auto"/>
          <w:sz w:val="24"/>
          <w:lang w:val="en-GB"/>
        </w:rPr>
        <w:t>outstanding personalities of economy and public life</w:t>
      </w:r>
      <w:r w:rsidRPr="00F0007D">
        <w:rPr>
          <w:rFonts w:ascii="Georgia" w:hAnsi="Georgia" w:cs="Times New Roman"/>
          <w:color w:val="auto"/>
          <w:sz w:val="24"/>
          <w:lang w:val="en-GB"/>
        </w:rPr>
        <w:t>, heads of diplomatic missions, leading officials of business diplomacy will be present. The widest media attention will follow the ceremony.</w:t>
      </w:r>
    </w:p>
    <w:p w14:paraId="67B2F9D5" w14:textId="77777777" w:rsidR="009F2697" w:rsidRPr="00F0007D" w:rsidRDefault="009F2697" w:rsidP="009F2697">
      <w:pPr>
        <w:pStyle w:val="alap"/>
        <w:spacing w:line="276" w:lineRule="auto"/>
        <w:rPr>
          <w:rFonts w:ascii="Georgia" w:hAnsi="Georgia" w:cs="Times New Roman"/>
          <w:b/>
          <w:color w:val="auto"/>
          <w:sz w:val="24"/>
          <w:lang w:val="en-GB"/>
        </w:rPr>
      </w:pPr>
      <w:r w:rsidRPr="00F0007D">
        <w:rPr>
          <w:rFonts w:ascii="Georgia" w:hAnsi="Georgia" w:cs="Times New Roman"/>
          <w:b/>
          <w:color w:val="auto"/>
          <w:sz w:val="24"/>
          <w:lang w:val="en-GB"/>
        </w:rPr>
        <w:t xml:space="preserve">The main patron of the event is </w:t>
      </w:r>
      <w:proofErr w:type="spellStart"/>
      <w:r w:rsidRPr="00F0007D">
        <w:rPr>
          <w:rFonts w:ascii="Georgia" w:hAnsi="Georgia" w:cs="Times New Roman"/>
          <w:b/>
          <w:color w:val="auto"/>
          <w:sz w:val="24"/>
          <w:lang w:val="en-GB"/>
        </w:rPr>
        <w:t>Dr.</w:t>
      </w:r>
      <w:proofErr w:type="spellEnd"/>
      <w:r w:rsidRPr="00F0007D">
        <w:rPr>
          <w:rFonts w:ascii="Georgia" w:hAnsi="Georgia" w:cs="Times New Roman"/>
          <w:b/>
          <w:color w:val="auto"/>
          <w:sz w:val="24"/>
          <w:lang w:val="en-GB"/>
        </w:rPr>
        <w:t xml:space="preserve"> </w:t>
      </w:r>
      <w:proofErr w:type="spellStart"/>
      <w:r w:rsidRPr="00F0007D">
        <w:rPr>
          <w:rFonts w:ascii="Georgia" w:hAnsi="Georgia" w:cs="Times New Roman"/>
          <w:b/>
          <w:color w:val="auto"/>
          <w:sz w:val="24"/>
          <w:lang w:val="en-GB"/>
        </w:rPr>
        <w:t>János</w:t>
      </w:r>
      <w:proofErr w:type="spellEnd"/>
      <w:r w:rsidRPr="00F0007D">
        <w:rPr>
          <w:rFonts w:ascii="Georgia" w:hAnsi="Georgia" w:cs="Times New Roman"/>
          <w:b/>
          <w:color w:val="auto"/>
          <w:sz w:val="24"/>
          <w:lang w:val="en-GB"/>
        </w:rPr>
        <w:t xml:space="preserve"> </w:t>
      </w:r>
      <w:proofErr w:type="spellStart"/>
      <w:r w:rsidRPr="00F0007D">
        <w:rPr>
          <w:rFonts w:ascii="Georgia" w:hAnsi="Georgia" w:cs="Times New Roman"/>
          <w:b/>
          <w:color w:val="auto"/>
          <w:sz w:val="24"/>
          <w:lang w:val="en-GB"/>
        </w:rPr>
        <w:t>Latorcai</w:t>
      </w:r>
      <w:proofErr w:type="spellEnd"/>
      <w:r w:rsidRPr="00F0007D">
        <w:rPr>
          <w:rFonts w:ascii="Georgia" w:hAnsi="Georgia" w:cs="Times New Roman"/>
          <w:b/>
          <w:color w:val="auto"/>
          <w:sz w:val="24"/>
          <w:lang w:val="en-GB"/>
        </w:rPr>
        <w:t>, Vice President of the National Assembly.</w:t>
      </w:r>
    </w:p>
    <w:p w14:paraId="4F44F21C" w14:textId="4D4EC9B3" w:rsidR="0007543C" w:rsidRPr="00F0007D" w:rsidRDefault="0007543C" w:rsidP="0007543C">
      <w:pPr>
        <w:tabs>
          <w:tab w:val="left" w:pos="3570"/>
        </w:tabs>
        <w:autoSpaceDE w:val="0"/>
        <w:autoSpaceDN w:val="0"/>
        <w:adjustRightInd w:val="0"/>
        <w:rPr>
          <w:rFonts w:ascii="Georgia" w:hAnsi="Georgia"/>
          <w:lang w:val="en-GB"/>
        </w:rPr>
      </w:pPr>
      <w:r w:rsidRPr="00F0007D">
        <w:rPr>
          <w:rFonts w:ascii="Georgia" w:hAnsi="Georgia"/>
          <w:lang w:val="en-GB"/>
        </w:rPr>
        <w:tab/>
      </w:r>
    </w:p>
    <w:p w14:paraId="2308F3EA" w14:textId="0EC14824" w:rsidR="002E2692" w:rsidRPr="00F0007D" w:rsidRDefault="002E2692" w:rsidP="002E2692">
      <w:pPr>
        <w:pStyle w:val="alap"/>
        <w:spacing w:line="276" w:lineRule="auto"/>
        <w:rPr>
          <w:rFonts w:ascii="Georgia" w:hAnsi="Georgia" w:cs="Times New Roman"/>
          <w:b/>
          <w:color w:val="000000"/>
          <w:sz w:val="24"/>
          <w:szCs w:val="24"/>
          <w:lang w:val="en-GB"/>
        </w:rPr>
      </w:pPr>
      <w:r w:rsidRPr="00F0007D">
        <w:rPr>
          <w:rFonts w:ascii="Georgia" w:hAnsi="Georgia" w:cs="Times New Roman"/>
          <w:b/>
          <w:color w:val="auto"/>
          <w:sz w:val="24"/>
          <w:szCs w:val="24"/>
          <w:lang w:val="en-GB"/>
        </w:rPr>
        <w:t xml:space="preserve">10. </w:t>
      </w:r>
      <w:r w:rsidR="00562A0A" w:rsidRPr="00F0007D">
        <w:rPr>
          <w:rFonts w:ascii="Georgia" w:hAnsi="Georgia" w:cs="Times New Roman"/>
          <w:b/>
          <w:color w:val="000000"/>
          <w:sz w:val="24"/>
          <w:szCs w:val="24"/>
          <w:lang w:val="en-GB"/>
        </w:rPr>
        <w:t>Supervision of</w:t>
      </w:r>
      <w:r w:rsidRPr="00F0007D">
        <w:rPr>
          <w:rFonts w:ascii="Georgia" w:hAnsi="Georgia" w:cs="Times New Roman"/>
          <w:b/>
          <w:color w:val="000000"/>
          <w:sz w:val="24"/>
          <w:szCs w:val="24"/>
          <w:lang w:val="en-GB"/>
        </w:rPr>
        <w:t xml:space="preserve"> products</w:t>
      </w:r>
      <w:r w:rsidR="00562A0A" w:rsidRPr="00F0007D">
        <w:rPr>
          <w:rFonts w:ascii="Georgia" w:hAnsi="Georgia" w:cs="Times New Roman"/>
          <w:b/>
          <w:color w:val="000000"/>
          <w:sz w:val="24"/>
          <w:szCs w:val="24"/>
          <w:lang w:val="en-GB"/>
        </w:rPr>
        <w:t xml:space="preserve"> winning</w:t>
      </w:r>
      <w:r w:rsidR="00AA4633" w:rsidRPr="00F0007D">
        <w:rPr>
          <w:rFonts w:ascii="Georgia" w:hAnsi="Georgia" w:cs="Times New Roman"/>
          <w:b/>
          <w:color w:val="000000"/>
          <w:sz w:val="24"/>
          <w:szCs w:val="24"/>
          <w:lang w:val="en-GB"/>
        </w:rPr>
        <w:t xml:space="preserve"> the </w:t>
      </w:r>
      <w:r w:rsidR="00562A0A" w:rsidRPr="00F0007D">
        <w:rPr>
          <w:rFonts w:ascii="Georgia" w:hAnsi="Georgia" w:cs="Times New Roman"/>
          <w:b/>
          <w:color w:val="000000"/>
          <w:sz w:val="24"/>
          <w:szCs w:val="24"/>
          <w:lang w:val="en-GB"/>
        </w:rPr>
        <w:t>right of us</w:t>
      </w:r>
      <w:r w:rsidR="00AA4633" w:rsidRPr="00F0007D">
        <w:rPr>
          <w:rFonts w:ascii="Georgia" w:hAnsi="Georgia" w:cs="Times New Roman"/>
          <w:b/>
          <w:color w:val="000000"/>
          <w:sz w:val="24"/>
          <w:szCs w:val="24"/>
          <w:lang w:val="en-GB"/>
        </w:rPr>
        <w:t>ing</w:t>
      </w:r>
      <w:r w:rsidR="00562A0A" w:rsidRPr="00F0007D">
        <w:rPr>
          <w:rFonts w:ascii="Georgia" w:hAnsi="Georgia" w:cs="Times New Roman"/>
          <w:b/>
          <w:color w:val="000000"/>
          <w:sz w:val="24"/>
          <w:szCs w:val="24"/>
          <w:lang w:val="en-GB"/>
        </w:rPr>
        <w:t xml:space="preserve"> the </w:t>
      </w:r>
      <w:r w:rsidRPr="00F0007D">
        <w:rPr>
          <w:rFonts w:ascii="Georgia" w:hAnsi="Georgia" w:cs="Times New Roman"/>
          <w:b/>
          <w:color w:val="000000"/>
          <w:sz w:val="24"/>
          <w:szCs w:val="24"/>
          <w:lang w:val="en-GB"/>
        </w:rPr>
        <w:t>Value and Quality Award</w:t>
      </w:r>
      <w:r w:rsidR="00562A0A" w:rsidRPr="00F0007D">
        <w:rPr>
          <w:rFonts w:ascii="Georgia" w:hAnsi="Georgia" w:cs="Times New Roman"/>
          <w:b/>
          <w:color w:val="000000"/>
          <w:sz w:val="24"/>
          <w:szCs w:val="24"/>
          <w:lang w:val="en-GB"/>
        </w:rPr>
        <w:t xml:space="preserve"> Trademark</w:t>
      </w:r>
    </w:p>
    <w:p w14:paraId="27F934F1" w14:textId="1E70CD4E" w:rsidR="00AA4633" w:rsidRPr="00F0007D" w:rsidRDefault="00AA4633" w:rsidP="002E2692">
      <w:pPr>
        <w:pStyle w:val="alap"/>
        <w:spacing w:line="276" w:lineRule="auto"/>
        <w:rPr>
          <w:rFonts w:ascii="Georgia" w:hAnsi="Georgia" w:cs="Times New Roman"/>
          <w:b/>
          <w:color w:val="000000"/>
          <w:sz w:val="24"/>
          <w:szCs w:val="24"/>
          <w:lang w:val="en-GB"/>
        </w:rPr>
      </w:pPr>
    </w:p>
    <w:p w14:paraId="6880F550" w14:textId="3128BE6F" w:rsidR="00AA4633" w:rsidRPr="00F0007D" w:rsidRDefault="00AA4633" w:rsidP="002E2692">
      <w:pPr>
        <w:pStyle w:val="alap"/>
        <w:spacing w:line="276" w:lineRule="auto"/>
        <w:rPr>
          <w:rFonts w:ascii="Georgia" w:hAnsi="Georgia" w:cs="Times New Roman"/>
          <w:bCs/>
          <w:color w:val="000000"/>
          <w:sz w:val="24"/>
          <w:szCs w:val="24"/>
          <w:lang w:val="en-GB"/>
        </w:rPr>
      </w:pPr>
      <w:r w:rsidRPr="00F0007D">
        <w:rPr>
          <w:rFonts w:ascii="Georgia" w:hAnsi="Georgia" w:cs="Times New Roman"/>
          <w:bCs/>
          <w:color w:val="000000"/>
          <w:sz w:val="24"/>
          <w:szCs w:val="24"/>
          <w:lang w:val="en-GB"/>
        </w:rPr>
        <w:t>The parties must immediately notify each other in writing of any changes in the activities of the contracting parties that affect the contract!</w:t>
      </w:r>
    </w:p>
    <w:p w14:paraId="694C49BE" w14:textId="2EB5F77C" w:rsidR="00134332" w:rsidRPr="00F0007D" w:rsidRDefault="00134332" w:rsidP="00134332">
      <w:pPr>
        <w:spacing w:line="276" w:lineRule="auto"/>
        <w:jc w:val="both"/>
        <w:rPr>
          <w:rFonts w:ascii="Georgia" w:hAnsi="Georgia"/>
          <w:color w:val="000000"/>
          <w:lang w:val="en-GB"/>
        </w:rPr>
      </w:pPr>
      <w:r w:rsidRPr="00F0007D">
        <w:rPr>
          <w:rFonts w:ascii="Georgia" w:hAnsi="Georgia"/>
          <w:color w:val="000000"/>
          <w:lang w:val="en-GB"/>
        </w:rPr>
        <w:t>The Board of the Announcers and the trademark owner are entitled to check the product, product line, services recognized by the Value and Quality Award with regard to adequacy and in relation to the publicity of the Award to be made obligatory by winners.</w:t>
      </w:r>
    </w:p>
    <w:p w14:paraId="29822662" w14:textId="2F403E4C" w:rsidR="002E2692" w:rsidRPr="00F0007D" w:rsidRDefault="0041037A" w:rsidP="002E2692">
      <w:pPr>
        <w:pStyle w:val="alap"/>
        <w:spacing w:line="276" w:lineRule="auto"/>
        <w:rPr>
          <w:rFonts w:ascii="Georgia" w:hAnsi="Georgia" w:cs="Times New Roman"/>
          <w:bCs/>
          <w:color w:val="000000"/>
          <w:sz w:val="24"/>
          <w:szCs w:val="24"/>
          <w:lang w:val="en-GB"/>
        </w:rPr>
      </w:pPr>
      <w:r w:rsidRPr="00F0007D">
        <w:rPr>
          <w:rFonts w:ascii="Georgia" w:hAnsi="Georgia" w:cs="Times New Roman"/>
          <w:bCs/>
          <w:color w:val="000000"/>
          <w:sz w:val="24"/>
          <w:szCs w:val="24"/>
          <w:lang w:val="en-GB"/>
        </w:rPr>
        <w:lastRenderedPageBreak/>
        <w:t>Extraordinary review is possible if the trademark user becomes unfair to the use of the trademark or a negative report is received in connection with the</w:t>
      </w:r>
      <w:r w:rsidR="008772F9" w:rsidRPr="00F0007D">
        <w:rPr>
          <w:rFonts w:ascii="Georgia" w:hAnsi="Georgia" w:cs="Times New Roman"/>
          <w:bCs/>
          <w:color w:val="000000"/>
          <w:sz w:val="24"/>
          <w:szCs w:val="24"/>
          <w:lang w:val="en-GB"/>
        </w:rPr>
        <w:t xml:space="preserve"> </w:t>
      </w:r>
      <w:r w:rsidRPr="00F0007D">
        <w:rPr>
          <w:rFonts w:ascii="Georgia" w:hAnsi="Georgia" w:cs="Times New Roman"/>
          <w:bCs/>
          <w:color w:val="000000"/>
          <w:sz w:val="24"/>
          <w:szCs w:val="24"/>
          <w:lang w:val="en-GB"/>
        </w:rPr>
        <w:t xml:space="preserve">product </w:t>
      </w:r>
      <w:r w:rsidR="008772F9" w:rsidRPr="00F0007D">
        <w:rPr>
          <w:rFonts w:ascii="Georgia" w:hAnsi="Georgia" w:cs="Times New Roman"/>
          <w:bCs/>
          <w:color w:val="000000"/>
          <w:sz w:val="24"/>
          <w:szCs w:val="24"/>
          <w:lang w:val="en-GB"/>
        </w:rPr>
        <w:t xml:space="preserve">and </w:t>
      </w:r>
      <w:r w:rsidRPr="00F0007D">
        <w:rPr>
          <w:rFonts w:ascii="Georgia" w:hAnsi="Georgia" w:cs="Times New Roman"/>
          <w:bCs/>
          <w:color w:val="000000"/>
          <w:sz w:val="24"/>
          <w:szCs w:val="24"/>
          <w:lang w:val="en-GB"/>
        </w:rPr>
        <w:t>service</w:t>
      </w:r>
      <w:r w:rsidR="008772F9" w:rsidRPr="00F0007D">
        <w:rPr>
          <w:rFonts w:ascii="Georgia" w:hAnsi="Georgia" w:cs="Times New Roman"/>
          <w:bCs/>
          <w:color w:val="000000"/>
          <w:sz w:val="24"/>
          <w:szCs w:val="24"/>
          <w:lang w:val="en-GB"/>
        </w:rPr>
        <w:t xml:space="preserve"> participating in the tender</w:t>
      </w:r>
      <w:r w:rsidRPr="00F0007D">
        <w:rPr>
          <w:rFonts w:ascii="Georgia" w:hAnsi="Georgia" w:cs="Times New Roman"/>
          <w:bCs/>
          <w:color w:val="000000"/>
          <w:sz w:val="24"/>
          <w:szCs w:val="24"/>
          <w:lang w:val="en-GB"/>
        </w:rPr>
        <w:t>.</w:t>
      </w:r>
      <w:r w:rsidR="008772F9" w:rsidRPr="00F0007D">
        <w:rPr>
          <w:rFonts w:ascii="Georgia" w:hAnsi="Georgia" w:cs="Times New Roman"/>
          <w:bCs/>
          <w:color w:val="000000"/>
          <w:sz w:val="24"/>
          <w:szCs w:val="24"/>
          <w:lang w:val="en-GB"/>
        </w:rPr>
        <w:t xml:space="preserve"> The organization designated for the audit: DIAMOND Management Office Ltd., which is entitled to involve subcontractors.</w:t>
      </w:r>
      <w:r w:rsidR="008772F9" w:rsidRPr="00F0007D">
        <w:rPr>
          <w:lang w:val="en-GB"/>
        </w:rPr>
        <w:t xml:space="preserve"> </w:t>
      </w:r>
    </w:p>
    <w:p w14:paraId="2EB9F6DD" w14:textId="77777777" w:rsidR="00134332" w:rsidRPr="00F0007D" w:rsidRDefault="00134332" w:rsidP="00134332">
      <w:pPr>
        <w:jc w:val="both"/>
        <w:rPr>
          <w:rFonts w:ascii="Georgia" w:hAnsi="Georgia"/>
          <w:b/>
          <w:color w:val="000000"/>
          <w:lang w:val="en-GB"/>
        </w:rPr>
      </w:pPr>
    </w:p>
    <w:p w14:paraId="708BEE4E" w14:textId="452A5362" w:rsidR="00DD3701" w:rsidRPr="00F0007D" w:rsidRDefault="00DD3701" w:rsidP="00DD3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Georgia" w:hAnsi="Georgia"/>
          <w:color w:val="000000"/>
          <w:lang w:val="en-GB"/>
        </w:rPr>
      </w:pPr>
      <w:r w:rsidRPr="00F0007D">
        <w:rPr>
          <w:rFonts w:ascii="Georgia" w:hAnsi="Georgia"/>
          <w:color w:val="000000"/>
          <w:lang w:val="en-GB"/>
        </w:rPr>
        <w:t>In case the quality of the monitored product, product line, service deteriorates compared to the quality of the product, product line, service of the tender submitted for gaining the Hungarian Quality Product Award, and the negative report proves to be true, moreover the applicant fails to fulfil the modifications, measures stipulated by the inspection body, the applicant becomes unworthy for wearing the award, the right for the trademark use can be withdrawn, the public will be informed thereon by the Board of Announcers. In the event that a public procedure is opened against the awarded product, service, the Board of Announcers</w:t>
      </w:r>
      <w:r w:rsidRPr="00F0007D">
        <w:rPr>
          <w:rFonts w:ascii="Georgia" w:hAnsi="Georgia"/>
          <w:lang w:val="en-GB"/>
        </w:rPr>
        <w:t xml:space="preserve"> </w:t>
      </w:r>
      <w:r w:rsidRPr="00F0007D">
        <w:rPr>
          <w:rFonts w:ascii="Georgia" w:hAnsi="Georgia"/>
          <w:color w:val="000000"/>
          <w:lang w:val="en-GB"/>
        </w:rPr>
        <w:t xml:space="preserve">may suspend the use of the award, and withdraw it in case of a condemning verdict, moreover make this fact public. </w:t>
      </w:r>
    </w:p>
    <w:p w14:paraId="434219E0" w14:textId="77777777" w:rsidR="00DD3701" w:rsidRPr="00F0007D" w:rsidRDefault="00DD3701" w:rsidP="00DD3701">
      <w:pPr>
        <w:spacing w:line="276" w:lineRule="auto"/>
        <w:jc w:val="both"/>
        <w:rPr>
          <w:rFonts w:ascii="Georgia" w:hAnsi="Georgia"/>
          <w:b/>
          <w:color w:val="000000"/>
          <w:lang w:val="en-GB"/>
        </w:rPr>
      </w:pPr>
    </w:p>
    <w:p w14:paraId="59E783CF" w14:textId="77777777" w:rsidR="00DD3701" w:rsidRPr="00F0007D" w:rsidRDefault="00DD3701" w:rsidP="00DD3701">
      <w:pPr>
        <w:spacing w:line="276" w:lineRule="auto"/>
        <w:jc w:val="both"/>
        <w:rPr>
          <w:rFonts w:ascii="Georgia" w:hAnsi="Georgia"/>
          <w:color w:val="000000"/>
          <w:lang w:val="en-GB"/>
        </w:rPr>
      </w:pPr>
      <w:r w:rsidRPr="00F0007D">
        <w:rPr>
          <w:rFonts w:ascii="Georgia" w:hAnsi="Georgia"/>
          <w:color w:val="000000"/>
          <w:lang w:val="en-GB"/>
        </w:rPr>
        <w:t>Any changes concerning the use of the Value and Quality trademark will be made public, optionally together with sending notice to the media.</w:t>
      </w:r>
    </w:p>
    <w:p w14:paraId="440F5B66" w14:textId="77777777" w:rsidR="00E25FF9" w:rsidRPr="00F0007D" w:rsidRDefault="00E25FF9" w:rsidP="00613546">
      <w:pPr>
        <w:spacing w:line="276" w:lineRule="auto"/>
        <w:jc w:val="both"/>
        <w:rPr>
          <w:rFonts w:ascii="Georgia" w:hAnsi="Georgia"/>
          <w:color w:val="000000"/>
          <w:lang w:val="en-GB"/>
        </w:rPr>
      </w:pPr>
    </w:p>
    <w:p w14:paraId="1C322B9A" w14:textId="20AFCA0C" w:rsidR="00E25FF9" w:rsidRPr="00F0007D" w:rsidRDefault="00E25FF9" w:rsidP="00613546">
      <w:pPr>
        <w:spacing w:line="276" w:lineRule="auto"/>
        <w:jc w:val="both"/>
        <w:rPr>
          <w:rFonts w:ascii="Georgia" w:hAnsi="Georgia"/>
          <w:b/>
          <w:bCs/>
          <w:color w:val="000000"/>
          <w:lang w:val="en-GB"/>
        </w:rPr>
      </w:pPr>
      <w:r w:rsidRPr="00F0007D">
        <w:rPr>
          <w:rFonts w:ascii="Georgia" w:hAnsi="Georgia"/>
          <w:b/>
          <w:bCs/>
          <w:color w:val="000000"/>
          <w:lang w:val="en-GB"/>
        </w:rPr>
        <w:t>11. Termination of Trademark Use Rights</w:t>
      </w:r>
    </w:p>
    <w:p w14:paraId="12E6EC41" w14:textId="77777777" w:rsidR="00B518A1" w:rsidRPr="00F0007D" w:rsidRDefault="00B518A1" w:rsidP="00613546">
      <w:pPr>
        <w:spacing w:line="276" w:lineRule="auto"/>
        <w:jc w:val="both"/>
        <w:rPr>
          <w:rFonts w:ascii="Georgia" w:hAnsi="Georgia"/>
          <w:b/>
          <w:bCs/>
          <w:color w:val="000000"/>
          <w:lang w:val="en-GB"/>
        </w:rPr>
      </w:pPr>
    </w:p>
    <w:p w14:paraId="4BBF7ABA" w14:textId="77777777" w:rsidR="00E25FF9" w:rsidRPr="00F0007D" w:rsidRDefault="00E25FF9" w:rsidP="00613546">
      <w:pPr>
        <w:spacing w:line="276" w:lineRule="auto"/>
        <w:jc w:val="both"/>
        <w:rPr>
          <w:rFonts w:ascii="Georgia" w:hAnsi="Georgia"/>
          <w:color w:val="000000"/>
          <w:lang w:val="en-GB"/>
        </w:rPr>
      </w:pPr>
      <w:r w:rsidRPr="00F0007D">
        <w:rPr>
          <w:rFonts w:ascii="Georgia" w:hAnsi="Georgia"/>
          <w:color w:val="000000"/>
          <w:lang w:val="en-GB"/>
        </w:rPr>
        <w:t>11.1. Upon termination of this Agreement, the Trademark Use Rights shall also terminate.</w:t>
      </w:r>
    </w:p>
    <w:p w14:paraId="0BD40BDD" w14:textId="58B4C9A1" w:rsidR="00AC34C9" w:rsidRPr="00F0007D" w:rsidRDefault="00E25FF9" w:rsidP="00AC34C9">
      <w:pPr>
        <w:keepLines/>
        <w:tabs>
          <w:tab w:val="left" w:pos="567"/>
        </w:tabs>
        <w:jc w:val="both"/>
        <w:rPr>
          <w:rStyle w:val="Hiperhivatkozs"/>
          <w:rFonts w:ascii="Georgia" w:hAnsi="Georgia" w:cs="Georgia"/>
          <w:lang w:val="en-GB"/>
        </w:rPr>
      </w:pPr>
      <w:r w:rsidRPr="00F0007D">
        <w:rPr>
          <w:rFonts w:ascii="Georgia" w:hAnsi="Georgia"/>
          <w:color w:val="000000"/>
          <w:lang w:val="en-GB"/>
        </w:rPr>
        <w:t xml:space="preserve">11.2. The Agreement may be terminated by the User without any notice at the end of the Trademark Use Year, subject to a sixty (60) day notice. Trademark year’s round is 31st of August in each year. If termination is not received by the Proprietor </w:t>
      </w:r>
      <w:r w:rsidR="00AC34C9" w:rsidRPr="00F0007D">
        <w:rPr>
          <w:rFonts w:ascii="Georgia" w:hAnsi="Georgia"/>
          <w:color w:val="000000"/>
          <w:lang w:val="en-GB"/>
        </w:rPr>
        <w:t xml:space="preserve">latest </w:t>
      </w:r>
      <w:r w:rsidRPr="00F0007D">
        <w:rPr>
          <w:rFonts w:ascii="Georgia" w:hAnsi="Georgia"/>
          <w:color w:val="000000"/>
          <w:lang w:val="en-GB"/>
        </w:rPr>
        <w:t>by June 30th, the User is required to pay the full Trademark Use Fee.</w:t>
      </w:r>
      <w:r w:rsidR="00AC34C9" w:rsidRPr="00F0007D">
        <w:rPr>
          <w:rFonts w:ascii="Georgia" w:hAnsi="Georgia"/>
          <w:color w:val="000000"/>
          <w:lang w:val="en-GB"/>
        </w:rPr>
        <w:t xml:space="preserve"> Termination of use of the Trademark is only possible in writing by sending it t</w:t>
      </w:r>
      <w:r w:rsidR="00B518A1" w:rsidRPr="00F0007D">
        <w:rPr>
          <w:rFonts w:ascii="Georgia" w:hAnsi="Georgia"/>
          <w:color w:val="000000"/>
          <w:lang w:val="en-GB"/>
        </w:rPr>
        <w:t>o</w:t>
      </w:r>
      <w:r w:rsidR="00B518A1" w:rsidRPr="00F0007D">
        <w:rPr>
          <w:rFonts w:ascii="Georgia" w:hAnsi="Georgia"/>
          <w:b/>
          <w:bCs/>
          <w:color w:val="000000"/>
          <w:lang w:val="en-GB"/>
        </w:rPr>
        <w:t xml:space="preserve"> </w:t>
      </w:r>
      <w:r w:rsidR="00AC34C9" w:rsidRPr="00F0007D">
        <w:rPr>
          <w:rFonts w:ascii="Georgia" w:hAnsi="Georgia" w:cs="Georgia"/>
          <w:color w:val="000000"/>
          <w:lang w:val="en-GB"/>
        </w:rPr>
        <w:t xml:space="preserve">DIAMOND Management Office Ltd., Secretariat of the Value and Quality Award Tender, H-1172 Budapest, </w:t>
      </w:r>
      <w:proofErr w:type="spellStart"/>
      <w:r w:rsidR="00AC34C9" w:rsidRPr="00F0007D">
        <w:rPr>
          <w:rFonts w:ascii="Georgia" w:hAnsi="Georgia" w:cs="Georgia"/>
          <w:color w:val="000000"/>
          <w:lang w:val="en-GB"/>
        </w:rPr>
        <w:t>Gátfutó</w:t>
      </w:r>
      <w:proofErr w:type="spellEnd"/>
      <w:r w:rsidR="00AC34C9" w:rsidRPr="00F0007D">
        <w:rPr>
          <w:rFonts w:ascii="Georgia" w:hAnsi="Georgia" w:cs="Georgia"/>
          <w:color w:val="000000"/>
          <w:lang w:val="en-GB"/>
        </w:rPr>
        <w:t xml:space="preserve"> u. 15., e-mail address: </w:t>
      </w:r>
      <w:hyperlink r:id="rId10" w:history="1">
        <w:r w:rsidR="00AC34C9" w:rsidRPr="00F0007D">
          <w:rPr>
            <w:rStyle w:val="Hiperhivatkozs"/>
            <w:rFonts w:ascii="Georgia" w:hAnsi="Georgia" w:cs="Georgia"/>
            <w:lang w:val="en-GB"/>
          </w:rPr>
          <w:t>kissildiko@emin.hu</w:t>
        </w:r>
      </w:hyperlink>
    </w:p>
    <w:p w14:paraId="2AA80D7E" w14:textId="0C1A52C0" w:rsidR="00882972" w:rsidRPr="00F0007D" w:rsidRDefault="00882972" w:rsidP="00AC34C9">
      <w:pPr>
        <w:keepLines/>
        <w:tabs>
          <w:tab w:val="left" w:pos="567"/>
        </w:tabs>
        <w:jc w:val="both"/>
        <w:rPr>
          <w:rStyle w:val="Hiperhivatkozs"/>
          <w:rFonts w:ascii="Georgia" w:hAnsi="Georgia" w:cs="Georgia"/>
          <w:lang w:val="en-GB"/>
        </w:rPr>
      </w:pPr>
    </w:p>
    <w:p w14:paraId="60D7CC0A" w14:textId="77777777" w:rsidR="00AC34C9" w:rsidRPr="00F0007D" w:rsidRDefault="00AC34C9" w:rsidP="00AC34C9">
      <w:pPr>
        <w:tabs>
          <w:tab w:val="left" w:pos="567"/>
        </w:tabs>
        <w:jc w:val="both"/>
        <w:rPr>
          <w:rFonts w:ascii="Georgia" w:hAnsi="Georgia" w:cs="Georgia"/>
          <w:color w:val="000000"/>
          <w:lang w:val="en-GB"/>
        </w:rPr>
      </w:pPr>
    </w:p>
    <w:p w14:paraId="51BB82A9" w14:textId="77777777" w:rsidR="00E25FF9" w:rsidRPr="00F0007D" w:rsidRDefault="00AC34C9" w:rsidP="00613546">
      <w:pPr>
        <w:spacing w:line="276" w:lineRule="auto"/>
        <w:jc w:val="both"/>
        <w:rPr>
          <w:rFonts w:ascii="Georgia" w:hAnsi="Georgia"/>
          <w:color w:val="000000"/>
          <w:lang w:val="en-GB"/>
        </w:rPr>
      </w:pPr>
      <w:r w:rsidRPr="00F0007D">
        <w:rPr>
          <w:rFonts w:ascii="Georgia" w:hAnsi="Georgia"/>
          <w:color w:val="000000"/>
          <w:lang w:val="en-GB"/>
        </w:rPr>
        <w:t>11.3. The Contract may be terminated immediately with extreme termination in case of serious breach of contract.</w:t>
      </w:r>
    </w:p>
    <w:p w14:paraId="3A6DEAA3" w14:textId="77777777" w:rsidR="00AC34C9" w:rsidRPr="00F0007D" w:rsidRDefault="00AC34C9" w:rsidP="00613546">
      <w:pPr>
        <w:spacing w:line="276" w:lineRule="auto"/>
        <w:jc w:val="both"/>
        <w:rPr>
          <w:rFonts w:ascii="Georgia" w:hAnsi="Georgia"/>
          <w:color w:val="000000"/>
          <w:lang w:val="en-GB"/>
        </w:rPr>
      </w:pPr>
      <w:r w:rsidRPr="00F0007D">
        <w:rPr>
          <w:rFonts w:ascii="Georgia" w:hAnsi="Georgia"/>
          <w:color w:val="000000"/>
          <w:lang w:val="en-GB"/>
        </w:rPr>
        <w:t>11.4. In addition to the cases expressly stated in the Agreement, it is possible to terminate the Agreement by extraordinary termination in the following cases:</w:t>
      </w:r>
    </w:p>
    <w:p w14:paraId="25CF32A7" w14:textId="77777777" w:rsidR="00AC34C9" w:rsidRPr="00F0007D" w:rsidRDefault="00AC34C9" w:rsidP="00AC34C9">
      <w:pPr>
        <w:spacing w:line="276" w:lineRule="auto"/>
        <w:jc w:val="both"/>
        <w:rPr>
          <w:rFonts w:ascii="Georgia" w:hAnsi="Georgia"/>
          <w:color w:val="000000"/>
          <w:lang w:val="en-GB"/>
        </w:rPr>
      </w:pPr>
      <w:r w:rsidRPr="00F0007D">
        <w:rPr>
          <w:rFonts w:ascii="Georgia" w:hAnsi="Georgia"/>
          <w:color w:val="000000"/>
          <w:lang w:val="en-GB"/>
        </w:rPr>
        <w:t>If the User</w:t>
      </w:r>
    </w:p>
    <w:p w14:paraId="18D6F66E" w14:textId="77777777" w:rsidR="00AC34C9" w:rsidRPr="00F0007D" w:rsidRDefault="00AC34C9" w:rsidP="00882972">
      <w:pPr>
        <w:pStyle w:val="Listaszerbekezds"/>
        <w:numPr>
          <w:ilvl w:val="0"/>
          <w:numId w:val="38"/>
        </w:numPr>
        <w:spacing w:line="276" w:lineRule="auto"/>
        <w:jc w:val="both"/>
        <w:rPr>
          <w:rFonts w:ascii="Georgia" w:hAnsi="Georgia"/>
          <w:color w:val="000000"/>
          <w:lang w:val="en-GB"/>
        </w:rPr>
      </w:pPr>
      <w:r w:rsidRPr="00F0007D">
        <w:rPr>
          <w:rFonts w:ascii="Georgia" w:hAnsi="Georgia"/>
          <w:color w:val="000000"/>
          <w:lang w:val="en-GB"/>
        </w:rPr>
        <w:t>Serious</w:t>
      </w:r>
      <w:r w:rsidR="003838AC" w:rsidRPr="00F0007D">
        <w:rPr>
          <w:rFonts w:ascii="Georgia" w:hAnsi="Georgia"/>
          <w:color w:val="000000"/>
          <w:lang w:val="en-GB"/>
        </w:rPr>
        <w:t xml:space="preserve">ly violates </w:t>
      </w:r>
      <w:r w:rsidRPr="00F0007D">
        <w:rPr>
          <w:rFonts w:ascii="Georgia" w:hAnsi="Georgia"/>
          <w:color w:val="000000"/>
          <w:lang w:val="en-GB"/>
        </w:rPr>
        <w:t xml:space="preserve">the Contract or </w:t>
      </w:r>
      <w:r w:rsidR="003838AC" w:rsidRPr="00F0007D">
        <w:rPr>
          <w:rStyle w:val="MTNbold"/>
          <w:rFonts w:ascii="Georgia" w:hAnsi="Georgia" w:cs="Times New Roman"/>
          <w:bCs/>
          <w:color w:val="auto"/>
          <w:sz w:val="24"/>
          <w:szCs w:val="24"/>
          <w:lang w:val="en-GB"/>
        </w:rPr>
        <w:t>order of procedure</w:t>
      </w:r>
      <w:r w:rsidRPr="00F0007D">
        <w:rPr>
          <w:rFonts w:ascii="Georgia" w:hAnsi="Georgia"/>
          <w:color w:val="000000"/>
          <w:lang w:val="en-GB"/>
        </w:rPr>
        <w:t xml:space="preserve">, </w:t>
      </w:r>
      <w:r w:rsidR="003838AC" w:rsidRPr="00F0007D">
        <w:rPr>
          <w:rFonts w:ascii="Georgia" w:hAnsi="Georgia"/>
          <w:color w:val="000000"/>
          <w:lang w:val="en-GB"/>
        </w:rPr>
        <w:t xml:space="preserve">including the </w:t>
      </w:r>
      <w:r w:rsidRPr="00F0007D">
        <w:rPr>
          <w:rFonts w:ascii="Georgia" w:hAnsi="Georgia"/>
          <w:color w:val="000000"/>
          <w:lang w:val="en-GB"/>
        </w:rPr>
        <w:t xml:space="preserve">case of </w:t>
      </w:r>
      <w:r w:rsidR="003838AC" w:rsidRPr="00F0007D">
        <w:rPr>
          <w:rFonts w:ascii="Georgia" w:hAnsi="Georgia"/>
          <w:color w:val="000000"/>
          <w:lang w:val="en-GB"/>
        </w:rPr>
        <w:t>unworth</w:t>
      </w:r>
      <w:r w:rsidR="008246AA" w:rsidRPr="00F0007D">
        <w:rPr>
          <w:rFonts w:ascii="Georgia" w:hAnsi="Georgia"/>
          <w:color w:val="000000"/>
          <w:lang w:val="en-GB"/>
        </w:rPr>
        <w:t>i</w:t>
      </w:r>
      <w:r w:rsidR="003838AC" w:rsidRPr="00F0007D">
        <w:rPr>
          <w:rFonts w:ascii="Georgia" w:hAnsi="Georgia"/>
          <w:color w:val="000000"/>
          <w:lang w:val="en-GB"/>
        </w:rPr>
        <w:t>ness</w:t>
      </w:r>
      <w:r w:rsidRPr="00F0007D">
        <w:rPr>
          <w:rFonts w:ascii="Georgia" w:hAnsi="Georgia"/>
          <w:color w:val="000000"/>
          <w:lang w:val="en-GB"/>
        </w:rPr>
        <w:t>;</w:t>
      </w:r>
    </w:p>
    <w:p w14:paraId="09B89190" w14:textId="77777777" w:rsidR="00AC34C9" w:rsidRPr="00F0007D" w:rsidRDefault="00AC34C9" w:rsidP="00882972">
      <w:pPr>
        <w:pStyle w:val="Listaszerbekezds"/>
        <w:numPr>
          <w:ilvl w:val="0"/>
          <w:numId w:val="38"/>
        </w:numPr>
        <w:spacing w:line="276" w:lineRule="auto"/>
        <w:jc w:val="both"/>
        <w:rPr>
          <w:rFonts w:ascii="Georgia" w:hAnsi="Georgia"/>
          <w:color w:val="000000"/>
          <w:lang w:val="en-GB"/>
        </w:rPr>
      </w:pPr>
      <w:r w:rsidRPr="00F0007D">
        <w:rPr>
          <w:rFonts w:ascii="Georgia" w:hAnsi="Georgia"/>
          <w:color w:val="000000"/>
          <w:lang w:val="en-GB"/>
        </w:rPr>
        <w:t xml:space="preserve">Not </w:t>
      </w:r>
      <w:r w:rsidR="003838AC" w:rsidRPr="00F0007D">
        <w:rPr>
          <w:rFonts w:ascii="Georgia" w:hAnsi="Georgia"/>
          <w:color w:val="000000"/>
          <w:lang w:val="en-GB"/>
        </w:rPr>
        <w:t>covers</w:t>
      </w:r>
      <w:r w:rsidRPr="00F0007D">
        <w:rPr>
          <w:rFonts w:ascii="Georgia" w:hAnsi="Georgia"/>
          <w:color w:val="000000"/>
          <w:lang w:val="en-GB"/>
        </w:rPr>
        <w:t xml:space="preserve"> the Fees payable under this Agreement despite </w:t>
      </w:r>
      <w:r w:rsidR="003838AC" w:rsidRPr="00F0007D">
        <w:rPr>
          <w:rFonts w:ascii="Georgia" w:hAnsi="Georgia"/>
          <w:color w:val="000000"/>
          <w:lang w:val="en-GB"/>
        </w:rPr>
        <w:t>of a call</w:t>
      </w:r>
      <w:r w:rsidRPr="00F0007D">
        <w:rPr>
          <w:rFonts w:ascii="Georgia" w:hAnsi="Georgia"/>
          <w:color w:val="000000"/>
          <w:lang w:val="en-GB"/>
        </w:rPr>
        <w:t>;</w:t>
      </w:r>
    </w:p>
    <w:p w14:paraId="08B4EC40" w14:textId="77777777" w:rsidR="00AC34C9" w:rsidRPr="00F0007D" w:rsidRDefault="00AC34C9" w:rsidP="00882972">
      <w:pPr>
        <w:pStyle w:val="Listaszerbekezds"/>
        <w:numPr>
          <w:ilvl w:val="0"/>
          <w:numId w:val="38"/>
        </w:numPr>
        <w:spacing w:line="276" w:lineRule="auto"/>
        <w:jc w:val="both"/>
        <w:rPr>
          <w:rFonts w:ascii="Georgia" w:hAnsi="Georgia"/>
          <w:color w:val="000000"/>
          <w:lang w:val="en-GB"/>
        </w:rPr>
      </w:pPr>
      <w:r w:rsidRPr="00F0007D">
        <w:rPr>
          <w:rFonts w:ascii="Georgia" w:hAnsi="Georgia"/>
          <w:color w:val="000000"/>
          <w:lang w:val="en-GB"/>
        </w:rPr>
        <w:t>Bankruptcy, liquidation or liquidation proceedings are initiated against the User.</w:t>
      </w:r>
    </w:p>
    <w:p w14:paraId="1FD809CD" w14:textId="2AD28F84" w:rsidR="00C41DE2" w:rsidRPr="00F0007D" w:rsidRDefault="00C41DE2" w:rsidP="0049005B">
      <w:pPr>
        <w:pStyle w:val="alap"/>
        <w:spacing w:line="276" w:lineRule="auto"/>
        <w:rPr>
          <w:rFonts w:ascii="Georgia" w:hAnsi="Georgia" w:cs="Times New Roman"/>
          <w:b/>
          <w:color w:val="000000"/>
          <w:sz w:val="24"/>
          <w:szCs w:val="24"/>
          <w:lang w:val="en-GB"/>
        </w:rPr>
      </w:pPr>
    </w:p>
    <w:p w14:paraId="3DFCB9F1" w14:textId="7B0EC5EA" w:rsidR="0049005B" w:rsidRPr="00F0007D" w:rsidRDefault="0049005B" w:rsidP="0049005B">
      <w:pPr>
        <w:pStyle w:val="alap"/>
        <w:spacing w:line="276" w:lineRule="auto"/>
        <w:rPr>
          <w:rFonts w:ascii="Georgia" w:hAnsi="Georgia" w:cs="Times New Roman"/>
          <w:b/>
          <w:bCs/>
          <w:sz w:val="24"/>
          <w:szCs w:val="24"/>
          <w:lang w:val="en-GB"/>
        </w:rPr>
      </w:pPr>
      <w:r w:rsidRPr="00F0007D">
        <w:rPr>
          <w:rFonts w:ascii="Georgia" w:hAnsi="Georgia" w:cs="Times New Roman"/>
          <w:b/>
          <w:color w:val="000000"/>
          <w:sz w:val="24"/>
          <w:szCs w:val="24"/>
          <w:lang w:val="en-GB"/>
        </w:rPr>
        <w:t>1</w:t>
      </w:r>
      <w:r w:rsidR="00E25FF9" w:rsidRPr="00F0007D">
        <w:rPr>
          <w:rFonts w:ascii="Georgia" w:hAnsi="Georgia" w:cs="Times New Roman"/>
          <w:b/>
          <w:color w:val="000000"/>
          <w:sz w:val="24"/>
          <w:szCs w:val="24"/>
          <w:lang w:val="en-GB"/>
        </w:rPr>
        <w:t>2</w:t>
      </w:r>
      <w:r w:rsidRPr="00F0007D">
        <w:rPr>
          <w:rFonts w:ascii="Georgia" w:hAnsi="Georgia" w:cs="Times New Roman"/>
          <w:b/>
          <w:color w:val="000000"/>
          <w:sz w:val="24"/>
          <w:szCs w:val="24"/>
          <w:lang w:val="en-GB"/>
        </w:rPr>
        <w:t>. Publicity of the tender</w:t>
      </w:r>
    </w:p>
    <w:p w14:paraId="23761C6F" w14:textId="77777777" w:rsidR="0049005B" w:rsidRPr="00F0007D" w:rsidRDefault="0049005B" w:rsidP="0049005B">
      <w:pPr>
        <w:pStyle w:val="alap"/>
        <w:spacing w:line="276" w:lineRule="auto"/>
        <w:rPr>
          <w:rFonts w:ascii="Georgia" w:hAnsi="Georgia" w:cs="Times New Roman"/>
          <w:sz w:val="24"/>
          <w:szCs w:val="24"/>
          <w:lang w:val="en-GB"/>
        </w:rPr>
      </w:pPr>
    </w:p>
    <w:p w14:paraId="052D858D" w14:textId="77777777" w:rsidR="0049005B" w:rsidRPr="00F0007D" w:rsidRDefault="0049005B" w:rsidP="0049005B">
      <w:pPr>
        <w:spacing w:line="276" w:lineRule="auto"/>
        <w:jc w:val="both"/>
        <w:rPr>
          <w:rFonts w:ascii="Georgia" w:hAnsi="Georgia" w:cs="Times New Roman"/>
          <w:color w:val="000000"/>
          <w:lang w:val="en-GB"/>
        </w:rPr>
      </w:pPr>
      <w:r w:rsidRPr="00F0007D">
        <w:rPr>
          <w:rFonts w:ascii="Georgia" w:hAnsi="Georgia" w:cs="Times New Roman"/>
          <w:b/>
          <w:color w:val="000000"/>
          <w:lang w:val="en-GB"/>
        </w:rPr>
        <w:t>1</w:t>
      </w:r>
      <w:r w:rsidR="00E25FF9" w:rsidRPr="00F0007D">
        <w:rPr>
          <w:rFonts w:ascii="Georgia" w:hAnsi="Georgia" w:cs="Times New Roman"/>
          <w:b/>
          <w:color w:val="000000"/>
          <w:lang w:val="en-GB"/>
        </w:rPr>
        <w:t>2</w:t>
      </w:r>
      <w:r w:rsidRPr="00F0007D">
        <w:rPr>
          <w:rFonts w:ascii="Georgia" w:hAnsi="Georgia" w:cs="Times New Roman"/>
          <w:b/>
          <w:color w:val="000000"/>
          <w:lang w:val="en-GB"/>
        </w:rPr>
        <w:t>.1</w:t>
      </w:r>
      <w:r w:rsidRPr="00F0007D">
        <w:rPr>
          <w:rFonts w:ascii="Georgia" w:hAnsi="Georgia" w:cs="Times New Roman"/>
          <w:color w:val="000000"/>
          <w:lang w:val="en-GB"/>
        </w:rPr>
        <w:t xml:space="preserve">. </w:t>
      </w:r>
      <w:r w:rsidRPr="00F0007D">
        <w:rPr>
          <w:rFonts w:ascii="Georgia" w:hAnsi="Georgia" w:cs="Times New Roman"/>
          <w:lang w:val="en-GB"/>
        </w:rPr>
        <w:t xml:space="preserve">The announcers </w:t>
      </w:r>
      <w:r w:rsidR="00F95D48" w:rsidRPr="00F0007D">
        <w:rPr>
          <w:rFonts w:ascii="Georgia" w:hAnsi="Georgia" w:cs="Times New Roman"/>
          <w:lang w:val="en-GB"/>
        </w:rPr>
        <w:t>can individually and</w:t>
      </w:r>
      <w:r w:rsidRPr="00F0007D">
        <w:rPr>
          <w:rFonts w:ascii="Georgia" w:hAnsi="Georgia" w:cs="Times New Roman"/>
          <w:lang w:val="en-GB"/>
        </w:rPr>
        <w:t xml:space="preserve"> jointly act in relation to the publicity of the tender system</w:t>
      </w:r>
      <w:r w:rsidRPr="00F0007D">
        <w:rPr>
          <w:rFonts w:ascii="Georgia" w:hAnsi="Georgia" w:cs="Times New Roman"/>
          <w:color w:val="000000"/>
          <w:lang w:val="en-GB"/>
        </w:rPr>
        <w:t>.</w:t>
      </w:r>
    </w:p>
    <w:p w14:paraId="3E6920AE" w14:textId="77777777" w:rsidR="0049005B" w:rsidRPr="00F0007D" w:rsidRDefault="0049005B" w:rsidP="0049005B">
      <w:pPr>
        <w:spacing w:line="276" w:lineRule="auto"/>
        <w:jc w:val="both"/>
        <w:rPr>
          <w:rFonts w:ascii="Georgia" w:hAnsi="Georgia" w:cs="Times New Roman"/>
          <w:color w:val="000000"/>
          <w:lang w:val="en-GB"/>
        </w:rPr>
      </w:pPr>
      <w:r w:rsidRPr="00F0007D">
        <w:rPr>
          <w:rFonts w:ascii="Georgia" w:hAnsi="Georgia" w:cs="Times New Roman"/>
          <w:b/>
          <w:color w:val="000000"/>
          <w:lang w:val="en-GB"/>
        </w:rPr>
        <w:lastRenderedPageBreak/>
        <w:t>1</w:t>
      </w:r>
      <w:r w:rsidR="00E25FF9" w:rsidRPr="00F0007D">
        <w:rPr>
          <w:rFonts w:ascii="Georgia" w:hAnsi="Georgia" w:cs="Times New Roman"/>
          <w:b/>
          <w:color w:val="000000"/>
          <w:lang w:val="en-GB"/>
        </w:rPr>
        <w:t>2</w:t>
      </w:r>
      <w:r w:rsidRPr="00F0007D">
        <w:rPr>
          <w:rFonts w:ascii="Georgia" w:hAnsi="Georgia" w:cs="Times New Roman"/>
          <w:b/>
          <w:color w:val="000000"/>
          <w:lang w:val="en-GB"/>
        </w:rPr>
        <w:t>.2.</w:t>
      </w:r>
      <w:r w:rsidRPr="00F0007D">
        <w:rPr>
          <w:rFonts w:ascii="Georgia" w:hAnsi="Georgia" w:cs="Times New Roman"/>
          <w:color w:val="000000"/>
          <w:lang w:val="en-GB"/>
        </w:rPr>
        <w:t xml:space="preserve"> </w:t>
      </w:r>
      <w:r w:rsidRPr="00F0007D">
        <w:rPr>
          <w:rFonts w:ascii="Georgia" w:hAnsi="Georgia" w:cs="Times New Roman"/>
          <w:lang w:val="en-GB"/>
        </w:rPr>
        <w:t>The tender is announced every year in March at a public press conference</w:t>
      </w:r>
      <w:r w:rsidRPr="00F0007D">
        <w:rPr>
          <w:rFonts w:ascii="Georgia" w:hAnsi="Georgia" w:cs="Times New Roman"/>
          <w:color w:val="000000"/>
          <w:lang w:val="en-GB"/>
        </w:rPr>
        <w:t>.</w:t>
      </w:r>
    </w:p>
    <w:p w14:paraId="3A5796BE" w14:textId="4B823BCA" w:rsidR="0049005B" w:rsidRPr="00F0007D" w:rsidRDefault="0049005B" w:rsidP="0049005B">
      <w:pPr>
        <w:spacing w:line="276" w:lineRule="auto"/>
        <w:jc w:val="both"/>
        <w:rPr>
          <w:rFonts w:ascii="Georgia" w:hAnsi="Georgia" w:cs="MyriadPro-Regular"/>
          <w:color w:val="000000"/>
          <w:lang w:val="en-GB"/>
        </w:rPr>
      </w:pPr>
      <w:r w:rsidRPr="00F0007D">
        <w:rPr>
          <w:rFonts w:ascii="Georgia" w:hAnsi="Georgia" w:cs="Times New Roman"/>
          <w:b/>
          <w:color w:val="000000"/>
          <w:lang w:val="en-GB"/>
        </w:rPr>
        <w:t>1</w:t>
      </w:r>
      <w:r w:rsidR="00E25FF9" w:rsidRPr="00F0007D">
        <w:rPr>
          <w:rFonts w:ascii="Georgia" w:hAnsi="Georgia" w:cs="Times New Roman"/>
          <w:b/>
          <w:color w:val="000000"/>
          <w:lang w:val="en-GB"/>
        </w:rPr>
        <w:t>2</w:t>
      </w:r>
      <w:r w:rsidRPr="00F0007D">
        <w:rPr>
          <w:rFonts w:ascii="Georgia" w:hAnsi="Georgia" w:cs="Times New Roman"/>
          <w:b/>
          <w:color w:val="000000"/>
          <w:lang w:val="en-GB"/>
        </w:rPr>
        <w:t>.3.</w:t>
      </w:r>
      <w:r w:rsidRPr="00F0007D">
        <w:rPr>
          <w:rFonts w:ascii="Georgia" w:hAnsi="Georgia" w:cs="Times New Roman"/>
          <w:color w:val="000000"/>
          <w:lang w:val="en-GB"/>
        </w:rPr>
        <w:t xml:space="preserve"> </w:t>
      </w:r>
      <w:r w:rsidRPr="00F0007D">
        <w:rPr>
          <w:rFonts w:ascii="Georgia" w:hAnsi="Georgia" w:cs="Times New Roman"/>
          <w:lang w:val="en-GB"/>
        </w:rPr>
        <w:t xml:space="preserve">The complete text of the call for tender, the application form, the presentation of the award winners, the events of the tender are published on the tender website, </w:t>
      </w:r>
      <w:hyperlink r:id="rId11" w:history="1">
        <w:r w:rsidRPr="00F0007D">
          <w:rPr>
            <w:rStyle w:val="Hiperhivatkozs"/>
            <w:rFonts w:ascii="Georgia" w:hAnsi="Georgia" w:cs="MyriadPro-Regular"/>
            <w:lang w:val="en-GB"/>
          </w:rPr>
          <w:t>www.emin.hu</w:t>
        </w:r>
      </w:hyperlink>
      <w:r w:rsidRPr="00F0007D">
        <w:rPr>
          <w:rFonts w:ascii="Georgia" w:hAnsi="Georgia" w:cs="MyriadPro-Regular"/>
          <w:color w:val="000000"/>
          <w:lang w:val="en-GB"/>
        </w:rPr>
        <w:t>.</w:t>
      </w:r>
    </w:p>
    <w:p w14:paraId="7E1EBD1C" w14:textId="5E3C8262" w:rsidR="00056742" w:rsidRPr="00F0007D" w:rsidRDefault="00056742" w:rsidP="00056742">
      <w:pPr>
        <w:spacing w:line="276" w:lineRule="auto"/>
        <w:jc w:val="both"/>
        <w:rPr>
          <w:rFonts w:ascii="Georgia" w:hAnsi="Georgia"/>
          <w:lang w:val="en-GB"/>
        </w:rPr>
      </w:pPr>
      <w:r w:rsidRPr="00F0007D">
        <w:rPr>
          <w:rFonts w:ascii="Georgia" w:hAnsi="Georgia"/>
          <w:b/>
          <w:lang w:val="en-GB"/>
        </w:rPr>
        <w:t>1</w:t>
      </w:r>
      <w:r w:rsidR="00E25FF9" w:rsidRPr="00F0007D">
        <w:rPr>
          <w:rFonts w:ascii="Georgia" w:hAnsi="Georgia"/>
          <w:b/>
          <w:lang w:val="en-GB"/>
        </w:rPr>
        <w:t>2</w:t>
      </w:r>
      <w:r w:rsidRPr="00F0007D">
        <w:rPr>
          <w:rFonts w:ascii="Georgia" w:hAnsi="Georgia"/>
          <w:b/>
          <w:lang w:val="en-GB"/>
        </w:rPr>
        <w:t>.4.</w:t>
      </w:r>
      <w:r w:rsidRPr="00F0007D">
        <w:rPr>
          <w:rFonts w:ascii="Georgia" w:hAnsi="Georgia"/>
          <w:lang w:val="en-GB"/>
        </w:rPr>
        <w:t xml:space="preserve"> The tender information </w:t>
      </w:r>
      <w:r w:rsidR="00C41DE2" w:rsidRPr="00F0007D">
        <w:rPr>
          <w:rFonts w:ascii="Georgia" w:hAnsi="Georgia"/>
          <w:lang w:val="en-GB"/>
        </w:rPr>
        <w:t>can be</w:t>
      </w:r>
      <w:r w:rsidRPr="00F0007D">
        <w:rPr>
          <w:rFonts w:ascii="Georgia" w:hAnsi="Georgia"/>
          <w:lang w:val="en-GB"/>
        </w:rPr>
        <w:t xml:space="preserve"> available on the websites of the Announcers as well.</w:t>
      </w:r>
    </w:p>
    <w:p w14:paraId="7C49CCFC" w14:textId="75A37919" w:rsidR="00056742" w:rsidRPr="00F0007D" w:rsidRDefault="00056742" w:rsidP="00056742">
      <w:pPr>
        <w:spacing w:line="276" w:lineRule="auto"/>
        <w:jc w:val="both"/>
        <w:rPr>
          <w:rFonts w:ascii="Georgia" w:hAnsi="Georgia"/>
          <w:lang w:val="en-GB"/>
        </w:rPr>
      </w:pPr>
      <w:r w:rsidRPr="00F0007D">
        <w:rPr>
          <w:rFonts w:ascii="Georgia" w:hAnsi="Georgia"/>
          <w:b/>
          <w:lang w:val="en-GB"/>
        </w:rPr>
        <w:t>1</w:t>
      </w:r>
      <w:r w:rsidR="00E25FF9" w:rsidRPr="00F0007D">
        <w:rPr>
          <w:rFonts w:ascii="Georgia" w:hAnsi="Georgia"/>
          <w:b/>
          <w:lang w:val="en-GB"/>
        </w:rPr>
        <w:t>2</w:t>
      </w:r>
      <w:r w:rsidRPr="00F0007D">
        <w:rPr>
          <w:rFonts w:ascii="Georgia" w:hAnsi="Georgia"/>
          <w:b/>
          <w:lang w:val="en-GB"/>
        </w:rPr>
        <w:t>.5.</w:t>
      </w:r>
      <w:r w:rsidRPr="00F0007D">
        <w:rPr>
          <w:rFonts w:ascii="Georgia" w:hAnsi="Georgia"/>
          <w:lang w:val="en-GB"/>
        </w:rPr>
        <w:t xml:space="preserve"> </w:t>
      </w:r>
      <w:r w:rsidRPr="00F0007D">
        <w:rPr>
          <w:rFonts w:ascii="Georgia" w:hAnsi="Georgia"/>
          <w:bCs/>
          <w:color w:val="000000"/>
          <w:lang w:val="en-GB"/>
        </w:rPr>
        <w:t>Tender Office of the Value and Quality Award</w:t>
      </w:r>
      <w:r w:rsidRPr="00F0007D">
        <w:rPr>
          <w:rFonts w:ascii="Georgia" w:hAnsi="Georgia"/>
          <w:b/>
          <w:color w:val="000000"/>
          <w:lang w:val="en-GB"/>
        </w:rPr>
        <w:t xml:space="preserve"> </w:t>
      </w:r>
      <w:r w:rsidRPr="00F0007D">
        <w:rPr>
          <w:rFonts w:ascii="Georgia" w:hAnsi="Georgia"/>
          <w:lang w:val="en-GB"/>
        </w:rPr>
        <w:t xml:space="preserve">represented </w:t>
      </w:r>
      <w:r w:rsidR="002670F8" w:rsidRPr="00F0007D">
        <w:rPr>
          <w:rFonts w:ascii="Georgia" w:hAnsi="Georgia"/>
          <w:lang w:val="en-GB"/>
        </w:rPr>
        <w:t xml:space="preserve">by </w:t>
      </w:r>
      <w:r w:rsidRPr="00F0007D">
        <w:rPr>
          <w:rFonts w:ascii="Georgia" w:hAnsi="Georgia"/>
          <w:lang w:val="en-GB"/>
        </w:rPr>
        <w:t>the Board of Announcers provide</w:t>
      </w:r>
      <w:r w:rsidR="002670F8" w:rsidRPr="00F0007D">
        <w:rPr>
          <w:rFonts w:ascii="Georgia" w:hAnsi="Georgia"/>
          <w:lang w:val="en-GB"/>
        </w:rPr>
        <w:t>s or may provide</w:t>
      </w:r>
      <w:r w:rsidRPr="00F0007D">
        <w:rPr>
          <w:rFonts w:ascii="Georgia" w:hAnsi="Georgia"/>
          <w:lang w:val="en-GB"/>
        </w:rPr>
        <w:t xml:space="preserve"> official information on the actual events of the tender system in a press release. </w:t>
      </w:r>
    </w:p>
    <w:p w14:paraId="1C93EBEE" w14:textId="77777777" w:rsidR="00FF03C7" w:rsidRPr="00F0007D" w:rsidRDefault="00FF03C7" w:rsidP="00BE2DD2">
      <w:pPr>
        <w:jc w:val="both"/>
        <w:rPr>
          <w:rFonts w:ascii="Georgia" w:hAnsi="Georgia"/>
          <w:color w:val="000000"/>
          <w:sz w:val="22"/>
          <w:szCs w:val="22"/>
          <w:lang w:val="en-GB"/>
        </w:rPr>
      </w:pPr>
    </w:p>
    <w:p w14:paraId="3C2EA74E" w14:textId="17E5D15E" w:rsidR="00056742" w:rsidRPr="00F0007D" w:rsidRDefault="00056742" w:rsidP="00056742">
      <w:pPr>
        <w:spacing w:line="276" w:lineRule="auto"/>
        <w:jc w:val="both"/>
        <w:rPr>
          <w:rFonts w:ascii="Georgia" w:hAnsi="Georgia"/>
          <w:lang w:val="en-GB"/>
        </w:rPr>
      </w:pPr>
      <w:r w:rsidRPr="00F0007D">
        <w:rPr>
          <w:rFonts w:ascii="Georgia" w:hAnsi="Georgia"/>
          <w:b/>
          <w:color w:val="000000"/>
          <w:lang w:val="en-GB"/>
        </w:rPr>
        <w:t>1</w:t>
      </w:r>
      <w:r w:rsidR="00E25FF9" w:rsidRPr="00F0007D">
        <w:rPr>
          <w:rFonts w:ascii="Georgia" w:hAnsi="Georgia"/>
          <w:b/>
          <w:color w:val="000000"/>
          <w:lang w:val="en-GB"/>
        </w:rPr>
        <w:t>2</w:t>
      </w:r>
      <w:r w:rsidRPr="00F0007D">
        <w:rPr>
          <w:rFonts w:ascii="Georgia" w:hAnsi="Georgia"/>
          <w:b/>
          <w:color w:val="000000"/>
          <w:lang w:val="en-GB"/>
        </w:rPr>
        <w:t>.6</w:t>
      </w:r>
      <w:r w:rsidR="008C29B5" w:rsidRPr="00F0007D">
        <w:rPr>
          <w:rFonts w:ascii="Georgia" w:hAnsi="Georgia"/>
          <w:b/>
          <w:color w:val="000000"/>
          <w:lang w:val="en-GB"/>
        </w:rPr>
        <w:t>.</w:t>
      </w:r>
      <w:r w:rsidRPr="00F0007D">
        <w:rPr>
          <w:rFonts w:ascii="Georgia" w:hAnsi="Georgia"/>
          <w:b/>
          <w:color w:val="000000"/>
          <w:lang w:val="en-GB"/>
        </w:rPr>
        <w:t xml:space="preserve"> </w:t>
      </w:r>
      <w:r w:rsidRPr="00F0007D">
        <w:rPr>
          <w:rFonts w:ascii="Georgia" w:hAnsi="Georgia"/>
          <w:bCs/>
          <w:color w:val="000000"/>
          <w:lang w:val="en-GB"/>
        </w:rPr>
        <w:t>The first presentation of the award winners</w:t>
      </w:r>
      <w:r w:rsidR="00DF7D6E" w:rsidRPr="00F0007D">
        <w:rPr>
          <w:rFonts w:ascii="Georgia" w:hAnsi="Georgia"/>
          <w:bCs/>
          <w:color w:val="000000"/>
          <w:lang w:val="en-GB"/>
        </w:rPr>
        <w:t xml:space="preserve"> and trademark users</w:t>
      </w:r>
      <w:r w:rsidRPr="00F0007D">
        <w:rPr>
          <w:rFonts w:ascii="Georgia" w:hAnsi="Georgia"/>
          <w:lang w:val="en-GB"/>
        </w:rPr>
        <w:t xml:space="preserve"> will take place at the award ceremony in the Parliament.</w:t>
      </w:r>
    </w:p>
    <w:p w14:paraId="6351866A" w14:textId="51968E81" w:rsidR="0078572C" w:rsidRPr="00F0007D" w:rsidRDefault="00056742" w:rsidP="008C29B5">
      <w:pPr>
        <w:spacing w:line="276" w:lineRule="auto"/>
        <w:jc w:val="both"/>
        <w:rPr>
          <w:rFonts w:ascii="Georgia" w:hAnsi="Georgia"/>
          <w:i/>
          <w:shd w:val="clear" w:color="auto" w:fill="FFFFFF"/>
          <w:lang w:val="en-GB"/>
        </w:rPr>
      </w:pPr>
      <w:r w:rsidRPr="00F0007D">
        <w:rPr>
          <w:rFonts w:ascii="Georgia" w:hAnsi="Georgia"/>
          <w:b/>
          <w:lang w:val="en-GB"/>
        </w:rPr>
        <w:t>1</w:t>
      </w:r>
      <w:r w:rsidR="00E25FF9" w:rsidRPr="00F0007D">
        <w:rPr>
          <w:rFonts w:ascii="Georgia" w:hAnsi="Georgia"/>
          <w:b/>
          <w:lang w:val="en-GB"/>
        </w:rPr>
        <w:t>2</w:t>
      </w:r>
      <w:r w:rsidRPr="00F0007D">
        <w:rPr>
          <w:rFonts w:ascii="Georgia" w:hAnsi="Georgia"/>
          <w:b/>
          <w:lang w:val="en-GB"/>
        </w:rPr>
        <w:t>.7.</w:t>
      </w:r>
      <w:r w:rsidRPr="00F0007D">
        <w:rPr>
          <w:rFonts w:ascii="Georgia" w:hAnsi="Georgia"/>
          <w:lang w:val="en-GB"/>
        </w:rPr>
        <w:t xml:space="preserve"> The news on the tender events </w:t>
      </w:r>
      <w:proofErr w:type="gramStart"/>
      <w:r w:rsidRPr="00F0007D">
        <w:rPr>
          <w:rFonts w:ascii="Georgia" w:hAnsi="Georgia"/>
          <w:lang w:val="en-GB"/>
        </w:rPr>
        <w:t>are</w:t>
      </w:r>
      <w:proofErr w:type="gramEnd"/>
      <w:r w:rsidRPr="00F0007D">
        <w:rPr>
          <w:rFonts w:ascii="Georgia" w:hAnsi="Georgia"/>
          <w:lang w:val="en-GB"/>
        </w:rPr>
        <w:t xml:space="preserve"> communicated to the media centres through </w:t>
      </w:r>
      <w:r w:rsidRPr="00F0007D">
        <w:rPr>
          <w:rStyle w:val="Kiemels"/>
          <w:rFonts w:ascii="Georgia" w:hAnsi="Georgia"/>
          <w:i w:val="0"/>
          <w:shd w:val="clear" w:color="auto" w:fill="FFFFFF"/>
          <w:lang w:val="en-GB"/>
        </w:rPr>
        <w:t>MTI</w:t>
      </w:r>
      <w:r w:rsidRPr="00F0007D">
        <w:rPr>
          <w:rStyle w:val="apple-converted-space"/>
          <w:rFonts w:ascii="Georgia" w:hAnsi="Georgia"/>
          <w:i/>
          <w:shd w:val="clear" w:color="auto" w:fill="FFFFFF"/>
          <w:lang w:val="en-GB"/>
        </w:rPr>
        <w:t> </w:t>
      </w:r>
      <w:r w:rsidRPr="00F0007D">
        <w:rPr>
          <w:rFonts w:ascii="Georgia" w:hAnsi="Georgia"/>
          <w:shd w:val="clear" w:color="auto" w:fill="FFFFFF"/>
          <w:lang w:val="en-GB"/>
        </w:rPr>
        <w:t>Hungarian News Agency</w:t>
      </w:r>
      <w:r w:rsidRPr="00F0007D">
        <w:rPr>
          <w:rFonts w:ascii="Georgia" w:hAnsi="Georgia"/>
          <w:i/>
          <w:shd w:val="clear" w:color="auto" w:fill="FFFFFF"/>
          <w:lang w:val="en-GB"/>
        </w:rPr>
        <w:t>.</w:t>
      </w:r>
    </w:p>
    <w:p w14:paraId="5E6B1E1B" w14:textId="669DC934" w:rsidR="00C539EF" w:rsidRPr="00F0007D" w:rsidRDefault="00C539EF" w:rsidP="008C29B5">
      <w:pPr>
        <w:spacing w:line="276" w:lineRule="auto"/>
        <w:jc w:val="both"/>
        <w:rPr>
          <w:rFonts w:ascii="Georgia" w:hAnsi="Georgia"/>
          <w:lang w:val="en-GB"/>
        </w:rPr>
      </w:pPr>
      <w:r w:rsidRPr="00F0007D">
        <w:rPr>
          <w:rFonts w:ascii="Georgia" w:hAnsi="Georgia"/>
          <w:b/>
          <w:lang w:val="en-GB"/>
        </w:rPr>
        <w:t>1</w:t>
      </w:r>
      <w:r w:rsidR="00E25FF9" w:rsidRPr="00F0007D">
        <w:rPr>
          <w:rFonts w:ascii="Georgia" w:hAnsi="Georgia"/>
          <w:b/>
          <w:lang w:val="en-GB"/>
        </w:rPr>
        <w:t>2</w:t>
      </w:r>
      <w:r w:rsidRPr="00F0007D">
        <w:rPr>
          <w:rFonts w:ascii="Georgia" w:hAnsi="Georgia"/>
          <w:b/>
          <w:lang w:val="en-GB"/>
        </w:rPr>
        <w:t>.8.</w:t>
      </w:r>
      <w:r w:rsidRPr="00F0007D">
        <w:rPr>
          <w:rFonts w:ascii="Georgia" w:hAnsi="Georgia"/>
          <w:lang w:val="en-GB"/>
        </w:rPr>
        <w:t xml:space="preserve"> The products and their manufacturers, services and their service providers awarded with the Value and Quality Award will be presented in the official Hungarian-English </w:t>
      </w:r>
      <w:r w:rsidR="00DF7D6E" w:rsidRPr="00F0007D">
        <w:rPr>
          <w:rFonts w:ascii="Georgia" w:hAnsi="Georgia"/>
          <w:lang w:val="en-GB"/>
        </w:rPr>
        <w:t xml:space="preserve">electronical </w:t>
      </w:r>
      <w:r w:rsidRPr="00F0007D">
        <w:rPr>
          <w:rFonts w:ascii="Georgia" w:hAnsi="Georgia"/>
          <w:lang w:val="en-GB"/>
        </w:rPr>
        <w:t xml:space="preserve">catalogue of the Value and Quality Award tender free of charge, which is available at fairs and exhibitions, business forums abroad and </w:t>
      </w:r>
      <w:r w:rsidR="00AE3C0D" w:rsidRPr="00F0007D">
        <w:rPr>
          <w:rFonts w:ascii="Georgia" w:hAnsi="Georgia"/>
          <w:lang w:val="en-GB"/>
        </w:rPr>
        <w:t xml:space="preserve">it </w:t>
      </w:r>
      <w:r w:rsidRPr="00F0007D">
        <w:rPr>
          <w:rFonts w:ascii="Georgia" w:hAnsi="Georgia"/>
          <w:lang w:val="en-GB"/>
        </w:rPr>
        <w:t xml:space="preserve">also reaches the representatives of the economic diplomacy. </w:t>
      </w:r>
    </w:p>
    <w:p w14:paraId="4E6ECFB1" w14:textId="20AAF002" w:rsidR="00DF7D6E" w:rsidRPr="00F0007D" w:rsidRDefault="00C539EF" w:rsidP="00DF7D6E">
      <w:pPr>
        <w:spacing w:line="276" w:lineRule="auto"/>
        <w:jc w:val="both"/>
        <w:rPr>
          <w:rFonts w:ascii="Georgia" w:hAnsi="Georgia" w:cs="Times New Roman"/>
          <w:lang w:val="en-GB"/>
        </w:rPr>
      </w:pPr>
      <w:r w:rsidRPr="00F0007D">
        <w:rPr>
          <w:rFonts w:ascii="Georgia" w:hAnsi="Georgia" w:cs="Times New Roman"/>
          <w:b/>
          <w:lang w:val="en-GB"/>
        </w:rPr>
        <w:t>1</w:t>
      </w:r>
      <w:r w:rsidR="00E25FF9" w:rsidRPr="00F0007D">
        <w:rPr>
          <w:rFonts w:ascii="Georgia" w:hAnsi="Georgia" w:cs="Times New Roman"/>
          <w:b/>
          <w:lang w:val="en-GB"/>
        </w:rPr>
        <w:t>2</w:t>
      </w:r>
      <w:r w:rsidRPr="00F0007D">
        <w:rPr>
          <w:rFonts w:ascii="Georgia" w:hAnsi="Georgia" w:cs="Times New Roman"/>
          <w:b/>
          <w:lang w:val="en-GB"/>
        </w:rPr>
        <w:t>.9.</w:t>
      </w:r>
      <w:r w:rsidRPr="00F0007D">
        <w:rPr>
          <w:rFonts w:ascii="Georgia" w:hAnsi="Georgia" w:cs="Times New Roman"/>
          <w:lang w:val="en-GB"/>
        </w:rPr>
        <w:t xml:space="preserve"> </w:t>
      </w:r>
      <w:r w:rsidR="008C29B5" w:rsidRPr="00F0007D">
        <w:rPr>
          <w:rFonts w:ascii="Georgia" w:hAnsi="Georgia" w:cs="Times New Roman"/>
          <w:lang w:val="en-GB"/>
        </w:rPr>
        <w:t>The A</w:t>
      </w:r>
      <w:r w:rsidRPr="00F0007D">
        <w:rPr>
          <w:rFonts w:ascii="Georgia" w:hAnsi="Georgia" w:cs="Times New Roman"/>
          <w:lang w:val="en-GB"/>
        </w:rPr>
        <w:t>nnouncers o</w:t>
      </w:r>
      <w:r w:rsidR="00981A7E" w:rsidRPr="00F0007D">
        <w:rPr>
          <w:rFonts w:ascii="Georgia" w:hAnsi="Georgia" w:cs="Times New Roman"/>
          <w:lang w:val="en-GB"/>
        </w:rPr>
        <w:t xml:space="preserve">f the Value and Quality </w:t>
      </w:r>
      <w:r w:rsidRPr="00F0007D">
        <w:rPr>
          <w:rFonts w:ascii="Georgia" w:hAnsi="Georgia" w:cs="Times New Roman"/>
          <w:lang w:val="en-GB"/>
        </w:rPr>
        <w:t>Award</w:t>
      </w:r>
      <w:r w:rsidR="008C29B5" w:rsidRPr="00F0007D">
        <w:rPr>
          <w:rFonts w:ascii="Georgia" w:hAnsi="Georgia" w:cs="Times New Roman"/>
          <w:lang w:val="en-GB"/>
        </w:rPr>
        <w:t xml:space="preserve"> (</w:t>
      </w:r>
      <w:r w:rsidR="00DF7D6E" w:rsidRPr="00F0007D">
        <w:rPr>
          <w:rFonts w:ascii="Georgia" w:hAnsi="Georgia" w:cs="Times New Roman"/>
          <w:lang w:val="en-GB"/>
        </w:rPr>
        <w:t xml:space="preserve">DIAMOND Management Office Ltd., </w:t>
      </w:r>
      <w:proofErr w:type="spellStart"/>
      <w:r w:rsidR="008C29B5" w:rsidRPr="00F0007D">
        <w:rPr>
          <w:rFonts w:ascii="Georgia" w:hAnsi="Georgia" w:cs="Times New Roman"/>
          <w:lang w:val="en-GB"/>
        </w:rPr>
        <w:t>ExVa</w:t>
      </w:r>
      <w:proofErr w:type="spellEnd"/>
      <w:r w:rsidR="008C29B5" w:rsidRPr="00F0007D">
        <w:rPr>
          <w:rFonts w:ascii="Georgia" w:hAnsi="Georgia" w:cs="Times New Roman"/>
          <w:lang w:val="en-GB"/>
        </w:rPr>
        <w:t xml:space="preserve"> Ltd., </w:t>
      </w:r>
      <w:r w:rsidR="00981A7E" w:rsidRPr="00F0007D">
        <w:rPr>
          <w:rStyle w:val="MTNbold"/>
          <w:rFonts w:ascii="Georgia" w:hAnsi="Georgia" w:cs="Times New Roman"/>
          <w:color w:val="auto"/>
          <w:sz w:val="24"/>
          <w:szCs w:val="24"/>
          <w:lang w:val="en-GB"/>
        </w:rPr>
        <w:t>HAJNAL Meat Pro</w:t>
      </w:r>
      <w:r w:rsidR="00552C68" w:rsidRPr="00F0007D">
        <w:rPr>
          <w:rStyle w:val="MTNbold"/>
          <w:rFonts w:ascii="Georgia" w:hAnsi="Georgia" w:cs="Times New Roman"/>
          <w:color w:val="auto"/>
          <w:sz w:val="24"/>
          <w:szCs w:val="24"/>
          <w:lang w:val="en-GB"/>
        </w:rPr>
        <w:t xml:space="preserve">cessing Factory Ltd., </w:t>
      </w:r>
      <w:r w:rsidR="00981A7E" w:rsidRPr="00F0007D">
        <w:rPr>
          <w:rStyle w:val="MTNbold"/>
          <w:rFonts w:ascii="Georgia" w:hAnsi="Georgia" w:cs="Times New Roman"/>
          <w:color w:val="auto"/>
          <w:sz w:val="24"/>
          <w:szCs w:val="24"/>
          <w:lang w:val="en-GB"/>
        </w:rPr>
        <w:t xml:space="preserve">Legrand Hungary Electricity Systems CJSC., </w:t>
      </w:r>
      <w:r w:rsidR="00DF7D6E" w:rsidRPr="00F0007D">
        <w:rPr>
          <w:rStyle w:val="MTNbold"/>
          <w:rFonts w:ascii="Georgia" w:hAnsi="Georgia" w:cs="Times New Roman"/>
          <w:color w:val="auto"/>
          <w:sz w:val="24"/>
          <w:szCs w:val="24"/>
          <w:lang w:val="en-GB"/>
        </w:rPr>
        <w:t xml:space="preserve">as well as SZÁM-PONT Computer Science and Training </w:t>
      </w:r>
      <w:proofErr w:type="spellStart"/>
      <w:r w:rsidR="00DF7D6E" w:rsidRPr="00F0007D">
        <w:rPr>
          <w:rStyle w:val="MTNbold"/>
          <w:rFonts w:ascii="Georgia" w:hAnsi="Georgia" w:cs="Times New Roman"/>
          <w:color w:val="auto"/>
          <w:sz w:val="24"/>
          <w:szCs w:val="24"/>
          <w:lang w:val="en-GB"/>
        </w:rPr>
        <w:t>Center</w:t>
      </w:r>
      <w:proofErr w:type="spellEnd"/>
      <w:r w:rsidR="00DF7D6E" w:rsidRPr="00F0007D">
        <w:rPr>
          <w:rStyle w:val="MTNbold"/>
          <w:rFonts w:ascii="Georgia" w:hAnsi="Georgia" w:cs="Times New Roman"/>
          <w:color w:val="auto"/>
          <w:sz w:val="24"/>
          <w:szCs w:val="24"/>
          <w:lang w:val="en-GB"/>
        </w:rPr>
        <w:t xml:space="preserve"> Ltd.</w:t>
      </w:r>
      <w:r w:rsidR="008C29B5" w:rsidRPr="00F0007D">
        <w:rPr>
          <w:rStyle w:val="MTNbold"/>
          <w:rFonts w:ascii="Georgia" w:hAnsi="Georgia" w:cs="Times New Roman"/>
          <w:color w:val="auto"/>
          <w:sz w:val="24"/>
          <w:szCs w:val="24"/>
          <w:lang w:val="en-GB"/>
        </w:rPr>
        <w:t xml:space="preserve">) at the same time the </w:t>
      </w:r>
      <w:r w:rsidR="00552C68" w:rsidRPr="00F0007D">
        <w:rPr>
          <w:rFonts w:ascii="Georgia" w:hAnsi="Georgia" w:cs="Times New Roman"/>
          <w:color w:val="000000"/>
          <w:shd w:val="clear" w:color="auto" w:fill="FFFFFF"/>
          <w:lang w:val="en-GB"/>
        </w:rPr>
        <w:t xml:space="preserve">Strategic Partners of the Tender </w:t>
      </w:r>
      <w:r w:rsidR="008C29B5" w:rsidRPr="00F0007D">
        <w:rPr>
          <w:rFonts w:ascii="Georgia" w:hAnsi="Georgia" w:cs="Times New Roman"/>
          <w:color w:val="000000"/>
          <w:shd w:val="clear" w:color="auto" w:fill="FFFFFF"/>
          <w:lang w:val="en-GB"/>
        </w:rPr>
        <w:t>(</w:t>
      </w:r>
      <w:proofErr w:type="spellStart"/>
      <w:r w:rsidR="00552C68" w:rsidRPr="00F0007D">
        <w:rPr>
          <w:rFonts w:ascii="Georgia" w:hAnsi="Georgia" w:cs="Times New Roman"/>
          <w:color w:val="000000"/>
          <w:shd w:val="clear" w:color="auto" w:fill="FFFFFF"/>
          <w:lang w:val="en-GB"/>
        </w:rPr>
        <w:t>Communautrade</w:t>
      </w:r>
      <w:proofErr w:type="spellEnd"/>
      <w:r w:rsidR="00552C68" w:rsidRPr="00F0007D">
        <w:rPr>
          <w:rFonts w:ascii="Georgia" w:hAnsi="Georgia" w:cs="Times New Roman"/>
          <w:color w:val="000000"/>
          <w:shd w:val="clear" w:color="auto" w:fill="FFFFFF"/>
          <w:lang w:val="en-GB"/>
        </w:rPr>
        <w:t xml:space="preserve"> Europe Trade and Consulting Ltd., the Food Business Competitiveness Association and the Grabowski Publishing Magazine</w:t>
      </w:r>
      <w:r w:rsidR="008C29B5" w:rsidRPr="00F0007D">
        <w:rPr>
          <w:rFonts w:ascii="Georgia" w:hAnsi="Georgia" w:cs="Times New Roman"/>
          <w:color w:val="000000"/>
          <w:shd w:val="clear" w:color="auto" w:fill="FFFFFF"/>
          <w:lang w:val="en-GB"/>
        </w:rPr>
        <w:t>)</w:t>
      </w:r>
      <w:r w:rsidR="00DF7D6E" w:rsidRPr="00F0007D">
        <w:rPr>
          <w:rFonts w:ascii="Georgia" w:hAnsi="Georgia" w:cs="Times New Roman"/>
          <w:color w:val="000000"/>
          <w:shd w:val="clear" w:color="auto" w:fill="FFFFFF"/>
          <w:lang w:val="en-GB"/>
        </w:rPr>
        <w:t xml:space="preserve"> </w:t>
      </w:r>
      <w:r w:rsidR="00DF7D6E" w:rsidRPr="00F0007D">
        <w:rPr>
          <w:rFonts w:ascii="Georgia" w:hAnsi="Georgia" w:cs="Times New Roman"/>
          <w:lang w:val="en-GB"/>
        </w:rPr>
        <w:t>will present the awarded applicants and applications on their own websites.</w:t>
      </w:r>
    </w:p>
    <w:p w14:paraId="28E0564F" w14:textId="77777777" w:rsidR="00552C68" w:rsidRPr="00F0007D" w:rsidRDefault="00552C68" w:rsidP="005E443A">
      <w:pPr>
        <w:pStyle w:val="alap"/>
        <w:spacing w:line="276" w:lineRule="auto"/>
        <w:rPr>
          <w:rFonts w:ascii="Georgia" w:hAnsi="Georgia" w:cs="Times New Roman"/>
          <w:b/>
          <w:color w:val="auto"/>
          <w:sz w:val="24"/>
          <w:szCs w:val="24"/>
          <w:lang w:val="en-GB"/>
        </w:rPr>
      </w:pPr>
    </w:p>
    <w:p w14:paraId="415BD0CB" w14:textId="77777777" w:rsidR="00C539EF" w:rsidRPr="00F0007D" w:rsidRDefault="00C539EF" w:rsidP="005E443A">
      <w:pPr>
        <w:pStyle w:val="alap"/>
        <w:spacing w:line="276" w:lineRule="auto"/>
        <w:rPr>
          <w:rFonts w:ascii="Georgia" w:hAnsi="Georgia" w:cs="Times New Roman"/>
          <w:color w:val="auto"/>
          <w:sz w:val="24"/>
          <w:szCs w:val="24"/>
          <w:lang w:val="en-GB"/>
        </w:rPr>
      </w:pPr>
      <w:r w:rsidRPr="00F0007D">
        <w:rPr>
          <w:rFonts w:ascii="Georgia" w:hAnsi="Georgia" w:cs="Times New Roman"/>
          <w:b/>
          <w:color w:val="auto"/>
          <w:sz w:val="24"/>
          <w:szCs w:val="24"/>
          <w:lang w:val="en-GB"/>
        </w:rPr>
        <w:t>1</w:t>
      </w:r>
      <w:r w:rsidR="00E25FF9" w:rsidRPr="00F0007D">
        <w:rPr>
          <w:rFonts w:ascii="Georgia" w:hAnsi="Georgia" w:cs="Times New Roman"/>
          <w:b/>
          <w:color w:val="auto"/>
          <w:sz w:val="24"/>
          <w:szCs w:val="24"/>
          <w:lang w:val="en-GB"/>
        </w:rPr>
        <w:t>2</w:t>
      </w:r>
      <w:r w:rsidRPr="00F0007D">
        <w:rPr>
          <w:rFonts w:ascii="Georgia" w:hAnsi="Georgia" w:cs="Times New Roman"/>
          <w:b/>
          <w:color w:val="auto"/>
          <w:sz w:val="24"/>
          <w:szCs w:val="24"/>
          <w:lang w:val="en-GB"/>
        </w:rPr>
        <w:t>.10.</w:t>
      </w:r>
      <w:r w:rsidRPr="00F0007D">
        <w:rPr>
          <w:rFonts w:ascii="Georgia" w:hAnsi="Georgia" w:cs="Times New Roman"/>
          <w:color w:val="auto"/>
          <w:sz w:val="24"/>
          <w:szCs w:val="24"/>
          <w:lang w:val="en-GB"/>
        </w:rPr>
        <w:tab/>
        <w:t>The tenders o</w:t>
      </w:r>
      <w:r w:rsidR="0098358B" w:rsidRPr="00F0007D">
        <w:rPr>
          <w:rFonts w:ascii="Georgia" w:hAnsi="Georgia" w:cs="Times New Roman"/>
          <w:color w:val="auto"/>
          <w:sz w:val="24"/>
          <w:szCs w:val="24"/>
          <w:lang w:val="en-GB"/>
        </w:rPr>
        <w:t xml:space="preserve">f the Value and Quality </w:t>
      </w:r>
      <w:r w:rsidRPr="00F0007D">
        <w:rPr>
          <w:rFonts w:ascii="Georgia" w:hAnsi="Georgia" w:cs="Times New Roman"/>
          <w:color w:val="auto"/>
          <w:sz w:val="24"/>
          <w:szCs w:val="24"/>
          <w:lang w:val="en-GB"/>
        </w:rPr>
        <w:t>Award will be presented by MTVA</w:t>
      </w:r>
      <w:r w:rsidR="0098358B" w:rsidRPr="00F0007D">
        <w:rPr>
          <w:rFonts w:ascii="Georgia" w:hAnsi="Georgia" w:cs="Times New Roman"/>
          <w:color w:val="auto"/>
          <w:sz w:val="24"/>
          <w:szCs w:val="24"/>
          <w:lang w:val="en-GB"/>
        </w:rPr>
        <w:t>, TV2</w:t>
      </w:r>
      <w:r w:rsidRPr="00F0007D">
        <w:rPr>
          <w:rFonts w:ascii="Georgia" w:hAnsi="Georgia" w:cs="Times New Roman"/>
          <w:color w:val="auto"/>
          <w:sz w:val="24"/>
          <w:szCs w:val="24"/>
          <w:lang w:val="en-GB"/>
        </w:rPr>
        <w:t xml:space="preserve"> and </w:t>
      </w:r>
      <w:r w:rsidR="00E037D5" w:rsidRPr="00F0007D">
        <w:rPr>
          <w:rFonts w:ascii="Georgia" w:hAnsi="Georgia" w:cs="Times New Roman"/>
          <w:color w:val="auto"/>
          <w:sz w:val="24"/>
          <w:szCs w:val="24"/>
          <w:lang w:val="en-GB"/>
        </w:rPr>
        <w:t>HÍT</w:t>
      </w:r>
      <w:r w:rsidRPr="00F0007D">
        <w:rPr>
          <w:rFonts w:ascii="Georgia" w:hAnsi="Georgia" w:cs="Times New Roman"/>
          <w:color w:val="auto"/>
          <w:sz w:val="24"/>
          <w:szCs w:val="24"/>
          <w:lang w:val="en-GB"/>
        </w:rPr>
        <w:t xml:space="preserve"> TV</w:t>
      </w:r>
      <w:r w:rsidR="005E443A" w:rsidRPr="00F0007D">
        <w:rPr>
          <w:rFonts w:ascii="Georgia" w:hAnsi="Georgia" w:cs="Times New Roman"/>
          <w:color w:val="auto"/>
          <w:sz w:val="24"/>
          <w:szCs w:val="24"/>
          <w:lang w:val="en-GB"/>
        </w:rPr>
        <w:t xml:space="preserve"> broadcasts.</w:t>
      </w:r>
    </w:p>
    <w:p w14:paraId="54429D3A" w14:textId="77777777" w:rsidR="00101A80" w:rsidRPr="00F0007D" w:rsidRDefault="00101A80" w:rsidP="00552C68">
      <w:pPr>
        <w:pStyle w:val="alap"/>
        <w:spacing w:line="276" w:lineRule="auto"/>
        <w:rPr>
          <w:rFonts w:ascii="Georgia" w:hAnsi="Georgia" w:cs="Times New Roman"/>
          <w:b/>
          <w:bCs/>
          <w:color w:val="auto"/>
          <w:sz w:val="24"/>
          <w:szCs w:val="24"/>
          <w:lang w:val="en-GB"/>
        </w:rPr>
      </w:pPr>
    </w:p>
    <w:p w14:paraId="2DE282A2" w14:textId="16EB4156" w:rsidR="00552C68" w:rsidRPr="00F0007D" w:rsidRDefault="005E443A" w:rsidP="00552C68">
      <w:pPr>
        <w:pStyle w:val="alap"/>
        <w:spacing w:line="276" w:lineRule="auto"/>
        <w:rPr>
          <w:rFonts w:ascii="Georgia" w:hAnsi="Georgia" w:cs="Times New Roman"/>
          <w:b/>
          <w:bCs/>
          <w:color w:val="auto"/>
          <w:sz w:val="24"/>
          <w:szCs w:val="24"/>
          <w:lang w:val="en-GB"/>
        </w:rPr>
      </w:pPr>
      <w:r w:rsidRPr="00F0007D">
        <w:rPr>
          <w:rFonts w:ascii="Georgia" w:hAnsi="Georgia" w:cs="Times New Roman"/>
          <w:b/>
          <w:bCs/>
          <w:color w:val="auto"/>
          <w:sz w:val="24"/>
          <w:szCs w:val="24"/>
          <w:lang w:val="en-GB"/>
        </w:rPr>
        <w:t>1</w:t>
      </w:r>
      <w:r w:rsidR="00101A80" w:rsidRPr="00F0007D">
        <w:rPr>
          <w:rFonts w:ascii="Georgia" w:hAnsi="Georgia" w:cs="Times New Roman"/>
          <w:b/>
          <w:bCs/>
          <w:color w:val="auto"/>
          <w:sz w:val="24"/>
          <w:szCs w:val="24"/>
          <w:lang w:val="en-GB"/>
        </w:rPr>
        <w:t>3</w:t>
      </w:r>
      <w:r w:rsidRPr="00F0007D">
        <w:rPr>
          <w:rFonts w:ascii="Georgia" w:hAnsi="Georgia" w:cs="Times New Roman"/>
          <w:color w:val="auto"/>
          <w:sz w:val="24"/>
          <w:szCs w:val="24"/>
          <w:lang w:val="en-GB"/>
        </w:rPr>
        <w:t xml:space="preserve">. </w:t>
      </w:r>
      <w:r w:rsidRPr="00F0007D">
        <w:rPr>
          <w:rFonts w:ascii="Georgia" w:hAnsi="Georgia" w:cs="Times New Roman"/>
          <w:b/>
          <w:bCs/>
          <w:color w:val="auto"/>
          <w:sz w:val="24"/>
          <w:szCs w:val="24"/>
          <w:lang w:val="en-GB"/>
        </w:rPr>
        <w:t>Tender-relevant information are given by</w:t>
      </w:r>
      <w:r w:rsidR="00A811D7" w:rsidRPr="00F0007D">
        <w:rPr>
          <w:rFonts w:ascii="Georgia" w:hAnsi="Georgia" w:cs="Times New Roman"/>
          <w:b/>
          <w:bCs/>
          <w:color w:val="auto"/>
          <w:sz w:val="24"/>
          <w:szCs w:val="24"/>
          <w:lang w:val="en-GB"/>
        </w:rPr>
        <w:t>:</w:t>
      </w:r>
    </w:p>
    <w:p w14:paraId="65BA53CC" w14:textId="77777777" w:rsidR="005E443A" w:rsidRPr="00F0007D" w:rsidRDefault="005E443A" w:rsidP="00552C68">
      <w:pPr>
        <w:spacing w:before="120"/>
        <w:ind w:left="708"/>
        <w:rPr>
          <w:rFonts w:ascii="Georgia" w:hAnsi="Georgia"/>
          <w:color w:val="000000"/>
          <w:sz w:val="22"/>
          <w:szCs w:val="22"/>
          <w:lang w:val="en-GB"/>
        </w:rPr>
      </w:pPr>
    </w:p>
    <w:p w14:paraId="382D95DF" w14:textId="77777777" w:rsidR="005E443A" w:rsidRPr="00F0007D" w:rsidRDefault="005E443A" w:rsidP="005E443A">
      <w:pPr>
        <w:autoSpaceDE w:val="0"/>
        <w:autoSpaceDN w:val="0"/>
        <w:adjustRightInd w:val="0"/>
        <w:rPr>
          <w:rFonts w:ascii="Georgia" w:hAnsi="Georgia" w:cs="MyriadPro-Bold"/>
          <w:color w:val="000000"/>
          <w:lang w:val="en-GB"/>
        </w:rPr>
      </w:pPr>
      <w:r w:rsidRPr="00F0007D">
        <w:rPr>
          <w:rFonts w:ascii="Georgia" w:hAnsi="Georgia" w:cs="MyriadPro-Bold"/>
          <w:color w:val="000000"/>
          <w:lang w:val="en-GB"/>
        </w:rPr>
        <w:t>DIAMOND Management Office Ltd.</w:t>
      </w:r>
    </w:p>
    <w:p w14:paraId="47DB60E8" w14:textId="77777777" w:rsidR="005E443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color w:val="000000"/>
          <w:lang w:val="en-GB"/>
        </w:rPr>
        <w:t xml:space="preserve">1172 Budapest, </w:t>
      </w:r>
      <w:proofErr w:type="spellStart"/>
      <w:r w:rsidRPr="00F0007D">
        <w:rPr>
          <w:rFonts w:ascii="Georgia" w:hAnsi="Georgia" w:cs="MyriadPro-Regular"/>
          <w:color w:val="000000"/>
          <w:lang w:val="en-GB"/>
        </w:rPr>
        <w:t>Gátfutó</w:t>
      </w:r>
      <w:proofErr w:type="spellEnd"/>
      <w:r w:rsidRPr="00F0007D">
        <w:rPr>
          <w:rFonts w:ascii="Georgia" w:hAnsi="Georgia" w:cs="MyriadPro-Regular"/>
          <w:color w:val="000000"/>
          <w:lang w:val="en-GB"/>
        </w:rPr>
        <w:t xml:space="preserve"> u. 15.</w:t>
      </w:r>
    </w:p>
    <w:p w14:paraId="0CC82A42" w14:textId="77777777" w:rsidR="005E443A" w:rsidRPr="00F0007D" w:rsidRDefault="005E443A" w:rsidP="005E443A">
      <w:pPr>
        <w:autoSpaceDE w:val="0"/>
        <w:autoSpaceDN w:val="0"/>
        <w:adjustRightInd w:val="0"/>
        <w:rPr>
          <w:rFonts w:ascii="Georgia" w:hAnsi="Georgia" w:cs="MyriadPro-Bold"/>
          <w:color w:val="000000"/>
          <w:lang w:val="en-GB"/>
        </w:rPr>
      </w:pPr>
      <w:r w:rsidRPr="00F0007D">
        <w:rPr>
          <w:rFonts w:ascii="Georgia" w:hAnsi="Georgia" w:cs="MyriadPro-Bold"/>
          <w:color w:val="000000"/>
          <w:lang w:val="en-GB"/>
        </w:rPr>
        <w:t xml:space="preserve">Kiss </w:t>
      </w:r>
      <w:proofErr w:type="spellStart"/>
      <w:r w:rsidRPr="00F0007D">
        <w:rPr>
          <w:rFonts w:ascii="Georgia" w:hAnsi="Georgia" w:cs="MyriadPro-Bold"/>
          <w:color w:val="000000"/>
          <w:lang w:val="en-GB"/>
        </w:rPr>
        <w:t>Károlyné</w:t>
      </w:r>
      <w:proofErr w:type="spellEnd"/>
      <w:r w:rsidRPr="00F0007D">
        <w:rPr>
          <w:rFonts w:ascii="Georgia" w:hAnsi="Georgia" w:cs="MyriadPro-Bold"/>
          <w:color w:val="000000"/>
          <w:lang w:val="en-GB"/>
        </w:rPr>
        <w:t xml:space="preserve"> </w:t>
      </w:r>
      <w:proofErr w:type="spellStart"/>
      <w:r w:rsidRPr="00F0007D">
        <w:rPr>
          <w:rFonts w:ascii="Georgia" w:hAnsi="Georgia" w:cs="MyriadPro-Bold"/>
          <w:color w:val="000000"/>
          <w:lang w:val="en-GB"/>
        </w:rPr>
        <w:t>Ildikó</w:t>
      </w:r>
      <w:proofErr w:type="spellEnd"/>
      <w:r w:rsidRPr="00F0007D">
        <w:rPr>
          <w:rFonts w:ascii="Georgia" w:hAnsi="Georgia" w:cs="MyriadPro-Bold"/>
          <w:color w:val="000000"/>
          <w:lang w:val="en-GB"/>
        </w:rPr>
        <w:t xml:space="preserve"> managing director</w:t>
      </w:r>
    </w:p>
    <w:p w14:paraId="7609DB79" w14:textId="77777777" w:rsidR="005E443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color w:val="000000"/>
          <w:lang w:val="en-GB"/>
        </w:rPr>
        <w:t>Phone: +36-1-258-0641</w:t>
      </w:r>
    </w:p>
    <w:p w14:paraId="7335A551" w14:textId="77777777" w:rsidR="005E443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color w:val="000000"/>
          <w:lang w:val="en-GB"/>
        </w:rPr>
        <w:t>Mobile: +36-20-934-4909</w:t>
      </w:r>
    </w:p>
    <w:p w14:paraId="6C141813" w14:textId="77777777" w:rsidR="005E443A" w:rsidRPr="00F0007D" w:rsidRDefault="005E443A" w:rsidP="005E443A">
      <w:pPr>
        <w:autoSpaceDE w:val="0"/>
        <w:autoSpaceDN w:val="0"/>
        <w:adjustRightInd w:val="0"/>
        <w:rPr>
          <w:rFonts w:ascii="Georgia" w:hAnsi="Georgia" w:cs="MyriadPro-Regular"/>
          <w:lang w:val="en-GB"/>
        </w:rPr>
      </w:pPr>
      <w:r w:rsidRPr="00F0007D">
        <w:rPr>
          <w:rFonts w:ascii="Georgia" w:hAnsi="Georgia" w:cs="MyriadPro-Regular"/>
          <w:lang w:val="en-GB"/>
        </w:rPr>
        <w:t xml:space="preserve">e-mail: </w:t>
      </w:r>
      <w:hyperlink r:id="rId12" w:history="1">
        <w:r w:rsidR="00433F8A" w:rsidRPr="00F0007D">
          <w:rPr>
            <w:rStyle w:val="Hiperhivatkozs"/>
            <w:rFonts w:ascii="Georgia" w:hAnsi="Georgia" w:cs="MyriadPro-Regular"/>
            <w:color w:val="auto"/>
            <w:lang w:val="en-GB"/>
          </w:rPr>
          <w:t>kissildiko@emin.hu</w:t>
        </w:r>
      </w:hyperlink>
    </w:p>
    <w:p w14:paraId="101F5A36" w14:textId="77777777" w:rsidR="005E443A" w:rsidRPr="00F0007D" w:rsidRDefault="005E443A" w:rsidP="005E443A">
      <w:pPr>
        <w:autoSpaceDE w:val="0"/>
        <w:autoSpaceDN w:val="0"/>
        <w:adjustRightInd w:val="0"/>
        <w:rPr>
          <w:rFonts w:ascii="Georgia" w:hAnsi="Georgia" w:cs="MyriadPro-Bold"/>
          <w:color w:val="000000"/>
          <w:lang w:val="en-GB"/>
        </w:rPr>
      </w:pPr>
      <w:proofErr w:type="spellStart"/>
      <w:r w:rsidRPr="00F0007D">
        <w:rPr>
          <w:rFonts w:ascii="Georgia" w:hAnsi="Georgia" w:cs="MyriadPro-Bold"/>
          <w:color w:val="000000"/>
          <w:lang w:val="en-GB"/>
        </w:rPr>
        <w:t>Dr.</w:t>
      </w:r>
      <w:proofErr w:type="spellEnd"/>
      <w:r w:rsidRPr="00F0007D">
        <w:rPr>
          <w:rFonts w:ascii="Georgia" w:hAnsi="Georgia" w:cs="MyriadPro-Bold"/>
          <w:color w:val="000000"/>
          <w:lang w:val="en-GB"/>
        </w:rPr>
        <w:t xml:space="preserve"> </w:t>
      </w:r>
      <w:proofErr w:type="spellStart"/>
      <w:r w:rsidRPr="00F0007D">
        <w:rPr>
          <w:rFonts w:ascii="Georgia" w:hAnsi="Georgia" w:cs="MyriadPro-Bold"/>
          <w:color w:val="000000"/>
          <w:lang w:val="en-GB"/>
        </w:rPr>
        <w:t>Siklós</w:t>
      </w:r>
      <w:proofErr w:type="spellEnd"/>
      <w:r w:rsidRPr="00F0007D">
        <w:rPr>
          <w:rFonts w:ascii="Georgia" w:hAnsi="Georgia" w:cs="MyriadPro-Bold"/>
          <w:color w:val="000000"/>
          <w:lang w:val="en-GB"/>
        </w:rPr>
        <w:t xml:space="preserve"> Kata, intellectual property protection expert </w:t>
      </w:r>
    </w:p>
    <w:p w14:paraId="1DD47753" w14:textId="77777777" w:rsidR="005E443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color w:val="000000"/>
          <w:lang w:val="en-GB"/>
        </w:rPr>
        <w:t>Mobile: +36-20-398-0144</w:t>
      </w:r>
    </w:p>
    <w:p w14:paraId="7AF27D58" w14:textId="77777777" w:rsidR="005E443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color w:val="000000"/>
          <w:lang w:val="en-GB"/>
        </w:rPr>
        <w:t>e-mail: sikloskata@freemail.hu</w:t>
      </w:r>
    </w:p>
    <w:p w14:paraId="43BFA323" w14:textId="77777777" w:rsidR="005E443A" w:rsidRPr="00F0007D" w:rsidRDefault="005E443A" w:rsidP="005E443A">
      <w:pPr>
        <w:autoSpaceDE w:val="0"/>
        <w:autoSpaceDN w:val="0"/>
        <w:adjustRightInd w:val="0"/>
        <w:rPr>
          <w:rFonts w:ascii="Georgia" w:hAnsi="Georgia" w:cs="MyriadPro-Bold"/>
          <w:color w:val="000000"/>
          <w:lang w:val="en-GB"/>
        </w:rPr>
      </w:pPr>
      <w:proofErr w:type="spellStart"/>
      <w:r w:rsidRPr="00F0007D">
        <w:rPr>
          <w:rFonts w:ascii="Georgia" w:hAnsi="Georgia" w:cs="MyriadPro-Bold"/>
          <w:color w:val="000000"/>
          <w:lang w:val="en-GB"/>
        </w:rPr>
        <w:t>Babó</w:t>
      </w:r>
      <w:proofErr w:type="spellEnd"/>
      <w:r w:rsidRPr="00F0007D">
        <w:rPr>
          <w:rFonts w:ascii="Georgia" w:hAnsi="Georgia" w:cs="MyriadPro-Bold"/>
          <w:color w:val="000000"/>
          <w:lang w:val="en-GB"/>
        </w:rPr>
        <w:t xml:space="preserve"> </w:t>
      </w:r>
      <w:proofErr w:type="spellStart"/>
      <w:r w:rsidRPr="00F0007D">
        <w:rPr>
          <w:rFonts w:ascii="Georgia" w:hAnsi="Georgia" w:cs="MyriadPro-Bold"/>
          <w:color w:val="000000"/>
          <w:lang w:val="en-GB"/>
        </w:rPr>
        <w:t>Klára</w:t>
      </w:r>
      <w:proofErr w:type="spellEnd"/>
      <w:r w:rsidRPr="00F0007D">
        <w:rPr>
          <w:rFonts w:ascii="Georgia" w:hAnsi="Georgia" w:cs="MyriadPro-Bold"/>
          <w:color w:val="000000"/>
          <w:lang w:val="en-GB"/>
        </w:rPr>
        <w:t>, financial expert</w:t>
      </w:r>
    </w:p>
    <w:p w14:paraId="29E24D75" w14:textId="77777777" w:rsidR="005E443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color w:val="000000"/>
          <w:lang w:val="en-GB"/>
        </w:rPr>
        <w:t>Mobile: +36-20-511-2102</w:t>
      </w:r>
    </w:p>
    <w:p w14:paraId="69C24FE0" w14:textId="740D3CBD" w:rsidR="005E443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color w:val="000000"/>
          <w:lang w:val="en-GB"/>
        </w:rPr>
        <w:t xml:space="preserve">e-mail: </w:t>
      </w:r>
      <w:r w:rsidR="00A811D7" w:rsidRPr="00F0007D">
        <w:rPr>
          <w:rFonts w:ascii="Georgia" w:hAnsi="Georgia" w:cs="MyriadPro-Regular"/>
          <w:color w:val="000000"/>
          <w:lang w:val="en-GB"/>
        </w:rPr>
        <w:t>baboklara@emin.hu</w:t>
      </w:r>
    </w:p>
    <w:p w14:paraId="5E7F446D" w14:textId="77777777" w:rsidR="005E443A" w:rsidRPr="00F0007D" w:rsidRDefault="005E443A" w:rsidP="005E443A">
      <w:pPr>
        <w:autoSpaceDE w:val="0"/>
        <w:autoSpaceDN w:val="0"/>
        <w:adjustRightInd w:val="0"/>
        <w:rPr>
          <w:rFonts w:ascii="Georgia" w:hAnsi="Georgia" w:cs="MyriadPro-Bold"/>
          <w:color w:val="000000"/>
          <w:lang w:val="en-GB"/>
        </w:rPr>
      </w:pPr>
      <w:proofErr w:type="spellStart"/>
      <w:r w:rsidRPr="00F0007D">
        <w:rPr>
          <w:rFonts w:ascii="Georgia" w:hAnsi="Georgia" w:cs="MyriadPro-Bold"/>
          <w:color w:val="000000"/>
          <w:lang w:val="en-GB"/>
        </w:rPr>
        <w:t>Horváth</w:t>
      </w:r>
      <w:proofErr w:type="spellEnd"/>
      <w:r w:rsidRPr="00F0007D">
        <w:rPr>
          <w:rFonts w:ascii="Georgia" w:hAnsi="Georgia" w:cs="MyriadPro-Bold"/>
          <w:color w:val="000000"/>
          <w:lang w:val="en-GB"/>
        </w:rPr>
        <w:t xml:space="preserve"> László Tibor, web communication expert</w:t>
      </w:r>
    </w:p>
    <w:p w14:paraId="5370F3B2" w14:textId="77777777" w:rsidR="005E443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color w:val="000000"/>
          <w:lang w:val="en-GB"/>
        </w:rPr>
        <w:t>Mobile:</w:t>
      </w:r>
      <w:r w:rsidR="00433F8A" w:rsidRPr="00F0007D">
        <w:rPr>
          <w:rFonts w:ascii="Georgia" w:hAnsi="Georgia" w:cs="MyriadPro-Regular"/>
          <w:color w:val="000000"/>
          <w:lang w:val="en-GB"/>
        </w:rPr>
        <w:t xml:space="preserve"> +36-20-320-5646</w:t>
      </w:r>
    </w:p>
    <w:p w14:paraId="0BA09217" w14:textId="1C0A0226" w:rsidR="00433F8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color w:val="000000"/>
          <w:lang w:val="en-GB"/>
        </w:rPr>
        <w:lastRenderedPageBreak/>
        <w:t>e-mail: sajto@emin.hu</w:t>
      </w:r>
    </w:p>
    <w:p w14:paraId="2A1128CA" w14:textId="77777777" w:rsidR="005E443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color w:val="000000"/>
          <w:lang w:val="en-GB"/>
        </w:rPr>
        <w:t>Internet: www.emin.hu</w:t>
      </w:r>
    </w:p>
    <w:p w14:paraId="6F569C34" w14:textId="77777777" w:rsidR="008B2587" w:rsidRPr="00F0007D" w:rsidRDefault="008B2587" w:rsidP="005E443A">
      <w:pPr>
        <w:autoSpaceDE w:val="0"/>
        <w:autoSpaceDN w:val="0"/>
        <w:adjustRightInd w:val="0"/>
        <w:rPr>
          <w:rStyle w:val="MTNbold"/>
          <w:rFonts w:ascii="Georgia" w:hAnsi="Georgia" w:cs="Times New Roman"/>
          <w:b/>
          <w:color w:val="auto"/>
          <w:sz w:val="24"/>
          <w:szCs w:val="24"/>
          <w:lang w:val="en-GB"/>
        </w:rPr>
      </w:pPr>
    </w:p>
    <w:p w14:paraId="68B37A63" w14:textId="77777777" w:rsidR="00552C68" w:rsidRPr="00F0007D" w:rsidRDefault="00552C68" w:rsidP="001B6281">
      <w:pPr>
        <w:spacing w:before="120"/>
        <w:rPr>
          <w:rStyle w:val="MTNbold"/>
          <w:rFonts w:ascii="Georgia" w:hAnsi="Georgia" w:cstheme="minorBidi"/>
          <w:color w:val="000000"/>
          <w:sz w:val="22"/>
          <w:szCs w:val="22"/>
          <w:lang w:val="en-GB"/>
        </w:rPr>
      </w:pPr>
      <w:r w:rsidRPr="00F0007D">
        <w:rPr>
          <w:rFonts w:ascii="Georgia" w:hAnsi="Georgia"/>
          <w:color w:val="000000"/>
          <w:sz w:val="22"/>
          <w:szCs w:val="22"/>
          <w:lang w:val="en-GB"/>
        </w:rPr>
        <w:t xml:space="preserve">        </w:t>
      </w:r>
    </w:p>
    <w:p w14:paraId="22A5EC4E" w14:textId="41B6B881" w:rsidR="0084176B" w:rsidRPr="00F0007D" w:rsidRDefault="0084176B" w:rsidP="0084176B">
      <w:pPr>
        <w:jc w:val="both"/>
        <w:rPr>
          <w:rFonts w:ascii="Georgia" w:hAnsi="Georgia"/>
          <w:lang w:val="en-GB"/>
        </w:rPr>
      </w:pPr>
      <w:proofErr w:type="spellStart"/>
      <w:r w:rsidRPr="00F0007D">
        <w:rPr>
          <w:rFonts w:ascii="Georgia" w:hAnsi="Georgia"/>
          <w:lang w:val="en-GB"/>
        </w:rPr>
        <w:t>ExVA</w:t>
      </w:r>
      <w:proofErr w:type="spellEnd"/>
      <w:r w:rsidRPr="00F0007D">
        <w:rPr>
          <w:rFonts w:ascii="Georgia" w:hAnsi="Georgia"/>
          <w:lang w:val="en-GB"/>
        </w:rPr>
        <w:t xml:space="preserve"> Ltd. Testing - Certification</w:t>
      </w:r>
    </w:p>
    <w:p w14:paraId="52674247" w14:textId="77777777" w:rsidR="0084176B" w:rsidRPr="00F0007D" w:rsidRDefault="0084176B" w:rsidP="0084176B">
      <w:pPr>
        <w:jc w:val="both"/>
        <w:rPr>
          <w:rFonts w:ascii="Georgia" w:hAnsi="Georgia"/>
          <w:lang w:val="en-GB"/>
        </w:rPr>
      </w:pPr>
      <w:r w:rsidRPr="00F0007D">
        <w:rPr>
          <w:rFonts w:ascii="Georgia" w:hAnsi="Georgia"/>
          <w:lang w:val="en-GB"/>
        </w:rPr>
        <w:t xml:space="preserve">1037 Budapest, </w:t>
      </w:r>
      <w:proofErr w:type="spellStart"/>
      <w:r w:rsidRPr="00F0007D">
        <w:rPr>
          <w:rFonts w:ascii="Georgia" w:hAnsi="Georgia"/>
          <w:lang w:val="en-GB"/>
        </w:rPr>
        <w:t>Mikoviny</w:t>
      </w:r>
      <w:proofErr w:type="spellEnd"/>
      <w:r w:rsidRPr="00F0007D">
        <w:rPr>
          <w:rFonts w:ascii="Georgia" w:hAnsi="Georgia"/>
          <w:lang w:val="en-GB"/>
        </w:rPr>
        <w:t xml:space="preserve"> </w:t>
      </w:r>
      <w:proofErr w:type="spellStart"/>
      <w:r w:rsidRPr="00F0007D">
        <w:rPr>
          <w:rFonts w:ascii="Georgia" w:hAnsi="Georgia"/>
          <w:lang w:val="en-GB"/>
        </w:rPr>
        <w:t>Sámuel</w:t>
      </w:r>
      <w:proofErr w:type="spellEnd"/>
      <w:r w:rsidRPr="00F0007D">
        <w:rPr>
          <w:rFonts w:ascii="Georgia" w:hAnsi="Georgia"/>
          <w:lang w:val="en-GB"/>
        </w:rPr>
        <w:t xml:space="preserve"> u. 2-4.</w:t>
      </w:r>
    </w:p>
    <w:p w14:paraId="5E6684BE" w14:textId="145719F1" w:rsidR="0084176B" w:rsidRPr="00F0007D" w:rsidRDefault="0084176B" w:rsidP="0084176B">
      <w:pPr>
        <w:jc w:val="both"/>
        <w:rPr>
          <w:rFonts w:ascii="Georgia" w:hAnsi="Georgia"/>
          <w:lang w:val="en-GB"/>
        </w:rPr>
      </w:pPr>
      <w:proofErr w:type="spellStart"/>
      <w:r w:rsidRPr="00F0007D">
        <w:rPr>
          <w:rFonts w:ascii="Georgia" w:hAnsi="Georgia"/>
          <w:lang w:val="en-GB"/>
        </w:rPr>
        <w:t>Bálint</w:t>
      </w:r>
      <w:proofErr w:type="spellEnd"/>
      <w:r w:rsidRPr="00F0007D">
        <w:rPr>
          <w:rFonts w:ascii="Georgia" w:hAnsi="Georgia"/>
          <w:lang w:val="en-GB"/>
        </w:rPr>
        <w:t xml:space="preserve"> </w:t>
      </w:r>
      <w:proofErr w:type="spellStart"/>
      <w:r w:rsidRPr="00F0007D">
        <w:rPr>
          <w:rFonts w:ascii="Georgia" w:hAnsi="Georgia"/>
          <w:lang w:val="en-GB"/>
        </w:rPr>
        <w:t>Ágnes</w:t>
      </w:r>
      <w:proofErr w:type="spellEnd"/>
      <w:r w:rsidRPr="00F0007D">
        <w:rPr>
          <w:rFonts w:ascii="Georgia" w:hAnsi="Georgia"/>
          <w:lang w:val="en-GB"/>
        </w:rPr>
        <w:t xml:space="preserve"> managing director</w:t>
      </w:r>
    </w:p>
    <w:p w14:paraId="1DFF5CE5" w14:textId="40CDDFF1" w:rsidR="0084176B" w:rsidRPr="00F0007D" w:rsidRDefault="0084176B" w:rsidP="0084176B">
      <w:pPr>
        <w:jc w:val="both"/>
        <w:rPr>
          <w:rFonts w:ascii="Georgia" w:hAnsi="Georgia"/>
          <w:lang w:val="en-GB"/>
        </w:rPr>
      </w:pPr>
      <w:r w:rsidRPr="00F0007D">
        <w:rPr>
          <w:rFonts w:ascii="Georgia" w:hAnsi="Georgia"/>
          <w:lang w:val="en-GB"/>
        </w:rPr>
        <w:t>Mobile: +36-30-941-2176</w:t>
      </w:r>
    </w:p>
    <w:p w14:paraId="689B77EF" w14:textId="77777777" w:rsidR="0084176B" w:rsidRPr="00F0007D" w:rsidRDefault="0084176B" w:rsidP="0084176B">
      <w:pPr>
        <w:jc w:val="both"/>
        <w:rPr>
          <w:rFonts w:ascii="Georgia" w:hAnsi="Georgia"/>
          <w:lang w:val="en-GB"/>
        </w:rPr>
      </w:pPr>
      <w:r w:rsidRPr="00F0007D">
        <w:rPr>
          <w:rFonts w:ascii="Georgia" w:hAnsi="Georgia"/>
          <w:lang w:val="en-GB"/>
        </w:rPr>
        <w:t xml:space="preserve">e-mail: </w:t>
      </w:r>
      <w:hyperlink r:id="rId13" w:history="1">
        <w:r w:rsidRPr="00F0007D">
          <w:rPr>
            <w:rStyle w:val="Hiperhivatkozs"/>
            <w:rFonts w:ascii="Georgia" w:hAnsi="Georgia"/>
            <w:color w:val="auto"/>
            <w:lang w:val="en-GB"/>
          </w:rPr>
          <w:t>balint.agnes@exva.hu</w:t>
        </w:r>
      </w:hyperlink>
    </w:p>
    <w:p w14:paraId="2F54F540" w14:textId="3BC7C6EF" w:rsidR="0084176B" w:rsidRPr="00F0007D" w:rsidRDefault="0084176B" w:rsidP="0084176B">
      <w:pPr>
        <w:jc w:val="both"/>
        <w:rPr>
          <w:rFonts w:ascii="Georgia" w:hAnsi="Georgia"/>
          <w:lang w:val="en-GB"/>
        </w:rPr>
      </w:pPr>
      <w:proofErr w:type="spellStart"/>
      <w:r w:rsidRPr="00F0007D">
        <w:rPr>
          <w:rFonts w:ascii="Georgia" w:hAnsi="Georgia"/>
          <w:lang w:val="en-GB"/>
        </w:rPr>
        <w:t>Rigóné</w:t>
      </w:r>
      <w:proofErr w:type="spellEnd"/>
      <w:r w:rsidRPr="00F0007D">
        <w:rPr>
          <w:rFonts w:ascii="Georgia" w:hAnsi="Georgia"/>
          <w:lang w:val="en-GB"/>
        </w:rPr>
        <w:t xml:space="preserve"> </w:t>
      </w:r>
      <w:proofErr w:type="spellStart"/>
      <w:r w:rsidRPr="00F0007D">
        <w:rPr>
          <w:rFonts w:ascii="Georgia" w:hAnsi="Georgia"/>
          <w:lang w:val="en-GB"/>
        </w:rPr>
        <w:t>Pánisz</w:t>
      </w:r>
      <w:proofErr w:type="spellEnd"/>
      <w:r w:rsidRPr="00F0007D">
        <w:rPr>
          <w:rFonts w:ascii="Georgia" w:hAnsi="Georgia"/>
          <w:lang w:val="en-GB"/>
        </w:rPr>
        <w:t xml:space="preserve"> </w:t>
      </w:r>
      <w:proofErr w:type="spellStart"/>
      <w:r w:rsidRPr="00F0007D">
        <w:rPr>
          <w:rFonts w:ascii="Georgia" w:hAnsi="Georgia"/>
          <w:lang w:val="en-GB"/>
        </w:rPr>
        <w:t>Tímea</w:t>
      </w:r>
      <w:proofErr w:type="spellEnd"/>
      <w:r w:rsidRPr="00F0007D">
        <w:rPr>
          <w:rFonts w:ascii="Georgia" w:hAnsi="Georgia"/>
          <w:lang w:val="en-GB"/>
        </w:rPr>
        <w:t xml:space="preserve"> manager assistant</w:t>
      </w:r>
    </w:p>
    <w:p w14:paraId="69516187" w14:textId="395DBEAD" w:rsidR="0084176B" w:rsidRPr="00F0007D" w:rsidRDefault="0084176B" w:rsidP="0084176B">
      <w:pPr>
        <w:jc w:val="both"/>
        <w:rPr>
          <w:rFonts w:ascii="Georgia" w:hAnsi="Georgia"/>
          <w:lang w:val="en-GB"/>
        </w:rPr>
      </w:pPr>
      <w:r w:rsidRPr="00F0007D">
        <w:rPr>
          <w:rFonts w:ascii="Georgia" w:hAnsi="Georgia"/>
          <w:lang w:val="en-GB"/>
        </w:rPr>
        <w:t>Mobile: +36-20-365-3518</w:t>
      </w:r>
    </w:p>
    <w:p w14:paraId="72176A9B" w14:textId="77777777" w:rsidR="0084176B" w:rsidRPr="00F0007D" w:rsidRDefault="0084176B" w:rsidP="0084176B">
      <w:pPr>
        <w:jc w:val="both"/>
        <w:rPr>
          <w:rFonts w:ascii="Georgia" w:hAnsi="Georgia"/>
          <w:lang w:val="en-GB"/>
        </w:rPr>
      </w:pPr>
      <w:r w:rsidRPr="00F0007D">
        <w:rPr>
          <w:rFonts w:ascii="Georgia" w:hAnsi="Georgia"/>
          <w:lang w:val="en-GB"/>
        </w:rPr>
        <w:t xml:space="preserve">e-mail: </w:t>
      </w:r>
      <w:hyperlink r:id="rId14" w:history="1">
        <w:r w:rsidRPr="00F0007D">
          <w:rPr>
            <w:rStyle w:val="Hiperhivatkozs"/>
            <w:rFonts w:ascii="Georgia" w:hAnsi="Georgia"/>
            <w:color w:val="auto"/>
            <w:lang w:val="en-GB"/>
          </w:rPr>
          <w:t>panisz.timea@exva.hu</w:t>
        </w:r>
      </w:hyperlink>
    </w:p>
    <w:p w14:paraId="0761B21A" w14:textId="77777777" w:rsidR="0084176B" w:rsidRPr="00F0007D" w:rsidRDefault="0084176B" w:rsidP="0084176B">
      <w:pPr>
        <w:jc w:val="both"/>
        <w:rPr>
          <w:rFonts w:ascii="Georgia" w:hAnsi="Georgia"/>
          <w:lang w:val="en-GB"/>
        </w:rPr>
      </w:pPr>
      <w:r w:rsidRPr="00F0007D">
        <w:rPr>
          <w:rFonts w:ascii="Georgia" w:hAnsi="Georgia"/>
          <w:lang w:val="en-GB"/>
        </w:rPr>
        <w:t>Internet: www.bki.hu</w:t>
      </w:r>
    </w:p>
    <w:p w14:paraId="6B331B29" w14:textId="77777777" w:rsidR="0084176B" w:rsidRPr="00F0007D" w:rsidRDefault="0084176B" w:rsidP="005E443A">
      <w:pPr>
        <w:autoSpaceDE w:val="0"/>
        <w:autoSpaceDN w:val="0"/>
        <w:adjustRightInd w:val="0"/>
        <w:rPr>
          <w:rStyle w:val="MTNbold"/>
          <w:rFonts w:ascii="Georgia" w:hAnsi="Georgia" w:cs="Times New Roman"/>
          <w:b/>
          <w:color w:val="auto"/>
          <w:sz w:val="24"/>
          <w:szCs w:val="24"/>
          <w:u w:val="single"/>
          <w:lang w:val="en-GB"/>
        </w:rPr>
      </w:pPr>
    </w:p>
    <w:p w14:paraId="486B1FC6" w14:textId="7771FE3B" w:rsidR="005E443A" w:rsidRPr="00F0007D" w:rsidRDefault="005E443A" w:rsidP="005E443A">
      <w:pPr>
        <w:autoSpaceDE w:val="0"/>
        <w:autoSpaceDN w:val="0"/>
        <w:adjustRightInd w:val="0"/>
        <w:rPr>
          <w:rFonts w:ascii="Georgia" w:hAnsi="Georgia" w:cs="MyriadPro-Bold"/>
          <w:bCs/>
          <w:color w:val="000000"/>
          <w:lang w:val="en-GB"/>
        </w:rPr>
      </w:pPr>
      <w:r w:rsidRPr="00F0007D">
        <w:rPr>
          <w:rStyle w:val="MTNbold"/>
          <w:rFonts w:ascii="Georgia" w:hAnsi="Georgia" w:cs="Times New Roman"/>
          <w:bCs/>
          <w:color w:val="auto"/>
          <w:sz w:val="24"/>
          <w:szCs w:val="24"/>
          <w:lang w:val="en-GB"/>
        </w:rPr>
        <w:t>HAJNAL Meat Processing Factory Ltd.</w:t>
      </w:r>
    </w:p>
    <w:p w14:paraId="50AED9C7" w14:textId="77777777" w:rsidR="005E443A" w:rsidRPr="00F0007D" w:rsidRDefault="005E443A" w:rsidP="005E443A">
      <w:pPr>
        <w:autoSpaceDE w:val="0"/>
        <w:autoSpaceDN w:val="0"/>
        <w:adjustRightInd w:val="0"/>
        <w:rPr>
          <w:rFonts w:ascii="Georgia" w:hAnsi="Georgia" w:cs="MyriadPro-Regular"/>
          <w:bCs/>
          <w:color w:val="000000"/>
          <w:lang w:val="en-GB"/>
        </w:rPr>
      </w:pPr>
      <w:r w:rsidRPr="00F0007D">
        <w:rPr>
          <w:rFonts w:ascii="Georgia" w:hAnsi="Georgia" w:cs="MyriadPro-Regular"/>
          <w:bCs/>
          <w:color w:val="000000"/>
          <w:lang w:val="en-GB"/>
        </w:rPr>
        <w:t xml:space="preserve">9061 </w:t>
      </w:r>
      <w:proofErr w:type="spellStart"/>
      <w:r w:rsidRPr="00F0007D">
        <w:rPr>
          <w:rFonts w:ascii="Georgia" w:hAnsi="Georgia" w:cs="MyriadPro-Regular"/>
          <w:bCs/>
          <w:color w:val="000000"/>
          <w:lang w:val="en-GB"/>
        </w:rPr>
        <w:t>Vámosszabadi</w:t>
      </w:r>
      <w:proofErr w:type="spellEnd"/>
      <w:r w:rsidRPr="00F0007D">
        <w:rPr>
          <w:rFonts w:ascii="Georgia" w:hAnsi="Georgia" w:cs="MyriadPro-Regular"/>
          <w:bCs/>
          <w:color w:val="000000"/>
          <w:lang w:val="en-GB"/>
        </w:rPr>
        <w:t xml:space="preserve">, </w:t>
      </w:r>
      <w:proofErr w:type="spellStart"/>
      <w:r w:rsidRPr="00F0007D">
        <w:rPr>
          <w:rFonts w:ascii="Georgia" w:hAnsi="Georgia" w:cs="MyriadPro-Regular"/>
          <w:bCs/>
          <w:color w:val="000000"/>
          <w:lang w:val="en-GB"/>
        </w:rPr>
        <w:t>Hild</w:t>
      </w:r>
      <w:proofErr w:type="spellEnd"/>
      <w:r w:rsidRPr="00F0007D">
        <w:rPr>
          <w:rFonts w:ascii="Georgia" w:hAnsi="Georgia" w:cs="MyriadPro-Regular"/>
          <w:bCs/>
          <w:color w:val="000000"/>
          <w:lang w:val="en-GB"/>
        </w:rPr>
        <w:t xml:space="preserve"> </w:t>
      </w:r>
      <w:proofErr w:type="spellStart"/>
      <w:r w:rsidRPr="00F0007D">
        <w:rPr>
          <w:rFonts w:ascii="Georgia" w:hAnsi="Georgia" w:cs="MyriadPro-Regular"/>
          <w:bCs/>
          <w:color w:val="000000"/>
          <w:lang w:val="en-GB"/>
        </w:rPr>
        <w:t>József</w:t>
      </w:r>
      <w:proofErr w:type="spellEnd"/>
      <w:r w:rsidRPr="00F0007D">
        <w:rPr>
          <w:rFonts w:ascii="Georgia" w:hAnsi="Georgia" w:cs="MyriadPro-Regular"/>
          <w:bCs/>
          <w:color w:val="000000"/>
          <w:lang w:val="en-GB"/>
        </w:rPr>
        <w:t xml:space="preserve"> u. 3-5.</w:t>
      </w:r>
    </w:p>
    <w:p w14:paraId="25B485BB" w14:textId="77777777" w:rsidR="005E443A" w:rsidRPr="00F0007D" w:rsidRDefault="005E443A" w:rsidP="00C277D6">
      <w:pPr>
        <w:autoSpaceDE w:val="0"/>
        <w:autoSpaceDN w:val="0"/>
        <w:adjustRightInd w:val="0"/>
        <w:rPr>
          <w:rFonts w:ascii="Georgia" w:hAnsi="Georgia" w:cs="MyriadPro-Bold"/>
          <w:bCs/>
          <w:color w:val="000000"/>
          <w:lang w:val="en-GB"/>
        </w:rPr>
      </w:pPr>
      <w:proofErr w:type="spellStart"/>
      <w:r w:rsidRPr="00F0007D">
        <w:rPr>
          <w:rFonts w:ascii="Georgia" w:hAnsi="Georgia" w:cs="MyriadPro-Bold"/>
          <w:bCs/>
          <w:color w:val="000000"/>
          <w:lang w:val="en-GB"/>
        </w:rPr>
        <w:t>Hajnalné</w:t>
      </w:r>
      <w:proofErr w:type="spellEnd"/>
      <w:r w:rsidRPr="00F0007D">
        <w:rPr>
          <w:rFonts w:ascii="Georgia" w:hAnsi="Georgia" w:cs="MyriadPro-Bold"/>
          <w:bCs/>
          <w:color w:val="000000"/>
          <w:lang w:val="en-GB"/>
        </w:rPr>
        <w:t xml:space="preserve"> </w:t>
      </w:r>
      <w:proofErr w:type="spellStart"/>
      <w:r w:rsidRPr="00F0007D">
        <w:rPr>
          <w:rFonts w:ascii="Georgia" w:hAnsi="Georgia" w:cs="MyriadPro-Bold"/>
          <w:bCs/>
          <w:color w:val="000000"/>
          <w:lang w:val="en-GB"/>
        </w:rPr>
        <w:t>Raucsik</w:t>
      </w:r>
      <w:proofErr w:type="spellEnd"/>
      <w:r w:rsidRPr="00F0007D">
        <w:rPr>
          <w:rFonts w:ascii="Georgia" w:hAnsi="Georgia" w:cs="MyriadPro-Bold"/>
          <w:bCs/>
          <w:color w:val="000000"/>
          <w:lang w:val="en-GB"/>
        </w:rPr>
        <w:t xml:space="preserve"> Krisztina, managing director</w:t>
      </w:r>
    </w:p>
    <w:p w14:paraId="197B2D7A" w14:textId="77777777" w:rsidR="005E443A" w:rsidRPr="00F0007D" w:rsidRDefault="005E443A" w:rsidP="00C277D6">
      <w:pPr>
        <w:autoSpaceDE w:val="0"/>
        <w:autoSpaceDN w:val="0"/>
        <w:adjustRightInd w:val="0"/>
        <w:rPr>
          <w:rFonts w:ascii="Georgia" w:hAnsi="Georgia" w:cs="MyriadPro-Regular"/>
          <w:bCs/>
          <w:color w:val="000000"/>
          <w:lang w:val="en-GB"/>
        </w:rPr>
      </w:pPr>
      <w:r w:rsidRPr="00F0007D">
        <w:rPr>
          <w:rFonts w:ascii="Georgia" w:hAnsi="Georgia" w:cs="MyriadPro-Regular"/>
          <w:bCs/>
          <w:color w:val="000000"/>
          <w:lang w:val="en-GB"/>
        </w:rPr>
        <w:t>Mobile: +36-30-216-6344</w:t>
      </w:r>
    </w:p>
    <w:p w14:paraId="258C734B" w14:textId="77777777" w:rsidR="005E443A" w:rsidRPr="00F0007D" w:rsidRDefault="005E443A" w:rsidP="00C277D6">
      <w:pPr>
        <w:autoSpaceDE w:val="0"/>
        <w:autoSpaceDN w:val="0"/>
        <w:adjustRightInd w:val="0"/>
        <w:rPr>
          <w:rFonts w:ascii="Georgia" w:hAnsi="Georgia" w:cs="MyriadPro-Regular"/>
          <w:bCs/>
          <w:color w:val="000000"/>
          <w:lang w:val="en-GB"/>
        </w:rPr>
      </w:pPr>
      <w:r w:rsidRPr="00F0007D">
        <w:rPr>
          <w:rFonts w:ascii="Georgia" w:hAnsi="Georgia" w:cs="MyriadPro-Regular"/>
          <w:bCs/>
          <w:color w:val="000000"/>
          <w:lang w:val="en-GB"/>
        </w:rPr>
        <w:t>e-mail: hajnalne@hajnalhuskombinat.hu</w:t>
      </w:r>
    </w:p>
    <w:p w14:paraId="182FD326" w14:textId="5F2010C2" w:rsidR="005E443A" w:rsidRPr="00F0007D" w:rsidRDefault="005E443A" w:rsidP="00C277D6">
      <w:pPr>
        <w:autoSpaceDE w:val="0"/>
        <w:autoSpaceDN w:val="0"/>
        <w:adjustRightInd w:val="0"/>
        <w:rPr>
          <w:rFonts w:ascii="Georgia" w:hAnsi="Georgia" w:cs="MyriadPro-Bold"/>
          <w:bCs/>
          <w:color w:val="000000"/>
          <w:lang w:val="en-GB"/>
        </w:rPr>
      </w:pPr>
      <w:proofErr w:type="spellStart"/>
      <w:r w:rsidRPr="00F0007D">
        <w:rPr>
          <w:rFonts w:ascii="Georgia" w:hAnsi="Georgia" w:cs="MyriadPro-Bold"/>
          <w:bCs/>
          <w:color w:val="000000"/>
          <w:lang w:val="en-GB"/>
        </w:rPr>
        <w:t>Varga</w:t>
      </w:r>
      <w:proofErr w:type="spellEnd"/>
      <w:r w:rsidRPr="00F0007D">
        <w:rPr>
          <w:rFonts w:ascii="Georgia" w:hAnsi="Georgia" w:cs="MyriadPro-Bold"/>
          <w:bCs/>
          <w:color w:val="000000"/>
          <w:lang w:val="en-GB"/>
        </w:rPr>
        <w:t xml:space="preserve"> </w:t>
      </w:r>
      <w:proofErr w:type="spellStart"/>
      <w:r w:rsidRPr="00F0007D">
        <w:rPr>
          <w:rFonts w:ascii="Georgia" w:hAnsi="Georgia" w:cs="MyriadPro-Bold"/>
          <w:bCs/>
          <w:color w:val="000000"/>
          <w:lang w:val="en-GB"/>
        </w:rPr>
        <w:t>Ildikó</w:t>
      </w:r>
      <w:proofErr w:type="spellEnd"/>
      <w:r w:rsidRPr="00F0007D">
        <w:rPr>
          <w:rFonts w:ascii="Georgia" w:hAnsi="Georgia" w:cs="MyriadPro-Bold"/>
          <w:bCs/>
          <w:color w:val="000000"/>
          <w:lang w:val="en-GB"/>
        </w:rPr>
        <w:t xml:space="preserve">, </w:t>
      </w:r>
      <w:r w:rsidR="00EC2231" w:rsidRPr="00F0007D">
        <w:rPr>
          <w:rFonts w:ascii="Georgia" w:hAnsi="Georgia" w:cs="MyriadPro-Bold"/>
          <w:bCs/>
          <w:color w:val="000000"/>
          <w:lang w:val="en-GB"/>
        </w:rPr>
        <w:t xml:space="preserve">head of </w:t>
      </w:r>
      <w:r w:rsidRPr="00F0007D">
        <w:rPr>
          <w:rFonts w:ascii="Georgia" w:hAnsi="Georgia" w:cs="MyriadPro-Bold"/>
          <w:bCs/>
          <w:color w:val="000000"/>
          <w:lang w:val="en-GB"/>
        </w:rPr>
        <w:t>quality manag</w:t>
      </w:r>
      <w:r w:rsidR="00EC2231" w:rsidRPr="00F0007D">
        <w:rPr>
          <w:rFonts w:ascii="Georgia" w:hAnsi="Georgia" w:cs="MyriadPro-Bold"/>
          <w:bCs/>
          <w:color w:val="000000"/>
          <w:lang w:val="en-GB"/>
        </w:rPr>
        <w:t>ement</w:t>
      </w:r>
    </w:p>
    <w:p w14:paraId="7DC4168B" w14:textId="77777777" w:rsidR="005E443A" w:rsidRPr="00F0007D" w:rsidRDefault="005E443A" w:rsidP="00C277D6">
      <w:pPr>
        <w:autoSpaceDE w:val="0"/>
        <w:autoSpaceDN w:val="0"/>
        <w:adjustRightInd w:val="0"/>
        <w:rPr>
          <w:rFonts w:ascii="Georgia" w:hAnsi="Georgia" w:cs="MyriadPro-Regular"/>
          <w:bCs/>
          <w:color w:val="000000"/>
          <w:lang w:val="en-GB"/>
        </w:rPr>
      </w:pPr>
      <w:r w:rsidRPr="00F0007D">
        <w:rPr>
          <w:rFonts w:ascii="Georgia" w:hAnsi="Georgia" w:cs="MyriadPro-Regular"/>
          <w:bCs/>
          <w:color w:val="000000"/>
          <w:lang w:val="en-GB"/>
        </w:rPr>
        <w:t>Mobile: + 36-30-834-0779</w:t>
      </w:r>
    </w:p>
    <w:p w14:paraId="66A1C61C" w14:textId="77777777" w:rsidR="005E443A" w:rsidRPr="00F0007D" w:rsidRDefault="005E443A" w:rsidP="00C277D6">
      <w:pPr>
        <w:autoSpaceDE w:val="0"/>
        <w:autoSpaceDN w:val="0"/>
        <w:adjustRightInd w:val="0"/>
        <w:rPr>
          <w:rFonts w:ascii="Georgia" w:hAnsi="Georgia" w:cs="MyriadPro-Regular"/>
          <w:bCs/>
          <w:color w:val="000000"/>
          <w:lang w:val="en-GB"/>
        </w:rPr>
      </w:pPr>
      <w:r w:rsidRPr="00F0007D">
        <w:rPr>
          <w:rFonts w:ascii="Georgia" w:hAnsi="Georgia" w:cs="MyriadPro-Regular"/>
          <w:bCs/>
          <w:color w:val="000000"/>
          <w:lang w:val="en-GB"/>
        </w:rPr>
        <w:t>e-mail: varga.ildiko@hajnalhuskombinat.hu</w:t>
      </w:r>
    </w:p>
    <w:p w14:paraId="22A0D201" w14:textId="77777777" w:rsidR="002E374A" w:rsidRPr="00F0007D" w:rsidRDefault="002E374A" w:rsidP="005E443A">
      <w:pPr>
        <w:autoSpaceDE w:val="0"/>
        <w:autoSpaceDN w:val="0"/>
        <w:adjustRightInd w:val="0"/>
        <w:rPr>
          <w:rStyle w:val="MTNbold"/>
          <w:rFonts w:ascii="Georgia" w:hAnsi="Georgia" w:cs="Times New Roman"/>
          <w:bCs/>
          <w:color w:val="auto"/>
          <w:sz w:val="24"/>
          <w:szCs w:val="24"/>
          <w:lang w:val="en-GB"/>
        </w:rPr>
      </w:pPr>
    </w:p>
    <w:p w14:paraId="37CB84A8" w14:textId="77777777" w:rsidR="005E443A" w:rsidRPr="00F0007D" w:rsidRDefault="005E443A" w:rsidP="005E443A">
      <w:pPr>
        <w:autoSpaceDE w:val="0"/>
        <w:autoSpaceDN w:val="0"/>
        <w:adjustRightInd w:val="0"/>
        <w:rPr>
          <w:rFonts w:ascii="Georgia" w:hAnsi="Georgia" w:cs="MyriadPro-Bold"/>
          <w:bCs/>
          <w:color w:val="000000"/>
          <w:lang w:val="en-GB"/>
        </w:rPr>
      </w:pPr>
      <w:r w:rsidRPr="00F0007D">
        <w:rPr>
          <w:rStyle w:val="MTNbold"/>
          <w:rFonts w:ascii="Georgia" w:hAnsi="Georgia" w:cs="Times New Roman"/>
          <w:bCs/>
          <w:color w:val="auto"/>
          <w:sz w:val="24"/>
          <w:szCs w:val="24"/>
          <w:lang w:val="en-GB"/>
        </w:rPr>
        <w:t>Legrand Hungary Electricity Systems CJSC.</w:t>
      </w:r>
    </w:p>
    <w:p w14:paraId="15ACF8ED" w14:textId="77777777" w:rsidR="005E443A" w:rsidRPr="00F0007D" w:rsidRDefault="005E443A" w:rsidP="005E443A">
      <w:pPr>
        <w:autoSpaceDE w:val="0"/>
        <w:autoSpaceDN w:val="0"/>
        <w:adjustRightInd w:val="0"/>
        <w:rPr>
          <w:rFonts w:ascii="Georgia" w:hAnsi="Georgia" w:cs="MyriadPro-Regular"/>
          <w:bCs/>
          <w:color w:val="000000"/>
          <w:lang w:val="en-GB"/>
        </w:rPr>
      </w:pPr>
      <w:r w:rsidRPr="00F0007D">
        <w:rPr>
          <w:rFonts w:ascii="Georgia" w:hAnsi="Georgia" w:cs="MyriadPro-Regular"/>
          <w:bCs/>
          <w:color w:val="000000"/>
          <w:lang w:val="en-GB"/>
        </w:rPr>
        <w:t xml:space="preserve">6600 </w:t>
      </w:r>
      <w:proofErr w:type="spellStart"/>
      <w:r w:rsidRPr="00F0007D">
        <w:rPr>
          <w:rFonts w:ascii="Georgia" w:hAnsi="Georgia" w:cs="MyriadPro-Regular"/>
          <w:bCs/>
          <w:color w:val="000000"/>
          <w:lang w:val="en-GB"/>
        </w:rPr>
        <w:t>Szentes</w:t>
      </w:r>
      <w:proofErr w:type="spellEnd"/>
      <w:r w:rsidRPr="00F0007D">
        <w:rPr>
          <w:rFonts w:ascii="Georgia" w:hAnsi="Georgia" w:cs="MyriadPro-Regular"/>
          <w:bCs/>
          <w:color w:val="000000"/>
          <w:lang w:val="en-GB"/>
        </w:rPr>
        <w:t xml:space="preserve">, </w:t>
      </w:r>
      <w:proofErr w:type="spellStart"/>
      <w:r w:rsidRPr="00F0007D">
        <w:rPr>
          <w:rFonts w:ascii="Georgia" w:hAnsi="Georgia" w:cs="MyriadPro-Regular"/>
          <w:bCs/>
          <w:color w:val="000000"/>
          <w:lang w:val="en-GB"/>
        </w:rPr>
        <w:t>Ipartelepi</w:t>
      </w:r>
      <w:proofErr w:type="spellEnd"/>
      <w:r w:rsidRPr="00F0007D">
        <w:rPr>
          <w:rFonts w:ascii="Georgia" w:hAnsi="Georgia" w:cs="MyriadPro-Regular"/>
          <w:bCs/>
          <w:color w:val="000000"/>
          <w:lang w:val="en-GB"/>
        </w:rPr>
        <w:t xml:space="preserve"> </w:t>
      </w:r>
      <w:proofErr w:type="spellStart"/>
      <w:r w:rsidRPr="00F0007D">
        <w:rPr>
          <w:rFonts w:ascii="Georgia" w:hAnsi="Georgia" w:cs="MyriadPro-Regular"/>
          <w:bCs/>
          <w:color w:val="000000"/>
          <w:lang w:val="en-GB"/>
        </w:rPr>
        <w:t>út</w:t>
      </w:r>
      <w:proofErr w:type="spellEnd"/>
      <w:r w:rsidRPr="00F0007D">
        <w:rPr>
          <w:rFonts w:ascii="Georgia" w:hAnsi="Georgia" w:cs="MyriadPro-Regular"/>
          <w:bCs/>
          <w:color w:val="000000"/>
          <w:lang w:val="en-GB"/>
        </w:rPr>
        <w:t xml:space="preserve"> 14. Pf.: 10.</w:t>
      </w:r>
    </w:p>
    <w:p w14:paraId="27D6520C" w14:textId="77777777" w:rsidR="005E443A" w:rsidRPr="00F0007D" w:rsidRDefault="005E443A" w:rsidP="005E443A">
      <w:pPr>
        <w:autoSpaceDE w:val="0"/>
        <w:autoSpaceDN w:val="0"/>
        <w:adjustRightInd w:val="0"/>
        <w:rPr>
          <w:rFonts w:ascii="Georgia" w:hAnsi="Georgia" w:cs="MyriadPro-Bold"/>
          <w:bCs/>
          <w:color w:val="000000"/>
          <w:lang w:val="en-GB"/>
        </w:rPr>
      </w:pPr>
      <w:proofErr w:type="spellStart"/>
      <w:r w:rsidRPr="00F0007D">
        <w:rPr>
          <w:rFonts w:ascii="Georgia" w:hAnsi="Georgia" w:cs="MyriadPro-Bold"/>
          <w:bCs/>
          <w:color w:val="000000"/>
          <w:lang w:val="en-GB"/>
        </w:rPr>
        <w:t>Károlyi</w:t>
      </w:r>
      <w:proofErr w:type="spellEnd"/>
      <w:r w:rsidRPr="00F0007D">
        <w:rPr>
          <w:rFonts w:ascii="Georgia" w:hAnsi="Georgia" w:cs="MyriadPro-Bold"/>
          <w:bCs/>
          <w:color w:val="000000"/>
          <w:lang w:val="en-GB"/>
        </w:rPr>
        <w:t xml:space="preserve"> László, general director </w:t>
      </w:r>
    </w:p>
    <w:p w14:paraId="641667CE" w14:textId="77777777" w:rsidR="005E443A" w:rsidRPr="00F0007D" w:rsidRDefault="001B6281" w:rsidP="005E443A">
      <w:pPr>
        <w:autoSpaceDE w:val="0"/>
        <w:autoSpaceDN w:val="0"/>
        <w:adjustRightInd w:val="0"/>
        <w:rPr>
          <w:rFonts w:ascii="Georgia" w:hAnsi="Georgia" w:cs="MyriadPro-Regular"/>
          <w:bCs/>
          <w:color w:val="000000"/>
          <w:lang w:val="en-GB"/>
        </w:rPr>
      </w:pPr>
      <w:r w:rsidRPr="00F0007D">
        <w:rPr>
          <w:rFonts w:ascii="Georgia" w:hAnsi="Georgia" w:cs="MyriadPro-Regular"/>
          <w:bCs/>
          <w:color w:val="000000"/>
          <w:lang w:val="en-GB"/>
        </w:rPr>
        <w:t>Phone</w:t>
      </w:r>
      <w:r w:rsidR="005E443A" w:rsidRPr="00F0007D">
        <w:rPr>
          <w:rFonts w:ascii="Georgia" w:hAnsi="Georgia" w:cs="MyriadPro-Regular"/>
          <w:bCs/>
          <w:color w:val="000000"/>
          <w:lang w:val="en-GB"/>
        </w:rPr>
        <w:t>: +36-63-510-200</w:t>
      </w:r>
    </w:p>
    <w:p w14:paraId="4A9934AF" w14:textId="77777777" w:rsidR="005E443A" w:rsidRPr="00F0007D" w:rsidRDefault="005E443A" w:rsidP="005E443A">
      <w:pPr>
        <w:autoSpaceDE w:val="0"/>
        <w:autoSpaceDN w:val="0"/>
        <w:adjustRightInd w:val="0"/>
        <w:rPr>
          <w:rFonts w:ascii="Georgia" w:hAnsi="Georgia" w:cs="MyriadPro-Regular"/>
          <w:bCs/>
          <w:color w:val="000000"/>
          <w:lang w:val="en-GB"/>
        </w:rPr>
      </w:pPr>
      <w:r w:rsidRPr="00F0007D">
        <w:rPr>
          <w:rFonts w:ascii="Georgia" w:hAnsi="Georgia" w:cs="MyriadPro-Regular"/>
          <w:bCs/>
          <w:color w:val="000000"/>
          <w:lang w:val="en-GB"/>
        </w:rPr>
        <w:t>Mobile: +36-30-955-1316</w:t>
      </w:r>
    </w:p>
    <w:p w14:paraId="7286F829" w14:textId="77777777" w:rsidR="005E443A" w:rsidRPr="00F0007D" w:rsidRDefault="005E443A" w:rsidP="005E443A">
      <w:pPr>
        <w:autoSpaceDE w:val="0"/>
        <w:autoSpaceDN w:val="0"/>
        <w:adjustRightInd w:val="0"/>
        <w:rPr>
          <w:rFonts w:ascii="Georgia" w:hAnsi="Georgia" w:cs="MyriadPro-Regular"/>
          <w:bCs/>
          <w:color w:val="000000"/>
          <w:lang w:val="en-GB"/>
        </w:rPr>
      </w:pPr>
      <w:r w:rsidRPr="00F0007D">
        <w:rPr>
          <w:rFonts w:ascii="Georgia" w:hAnsi="Georgia" w:cs="MyriadPro-Regular"/>
          <w:bCs/>
          <w:color w:val="000000"/>
          <w:lang w:val="en-GB"/>
        </w:rPr>
        <w:t>e-mail: laszlo.karolyi@legrandgroup.hu</w:t>
      </w:r>
    </w:p>
    <w:p w14:paraId="3EEB2DE3" w14:textId="701E69D9" w:rsidR="005E443A" w:rsidRPr="00F0007D" w:rsidRDefault="002E374A" w:rsidP="005E443A">
      <w:pPr>
        <w:autoSpaceDE w:val="0"/>
        <w:autoSpaceDN w:val="0"/>
        <w:adjustRightInd w:val="0"/>
        <w:rPr>
          <w:rFonts w:ascii="Georgia" w:hAnsi="Georgia" w:cs="MyriadPro-Bold"/>
          <w:bCs/>
          <w:color w:val="000000"/>
          <w:lang w:val="en-GB"/>
        </w:rPr>
      </w:pPr>
      <w:proofErr w:type="spellStart"/>
      <w:r w:rsidRPr="00F0007D">
        <w:rPr>
          <w:rFonts w:ascii="Georgia" w:hAnsi="Georgia" w:cs="MyriadPro-Bold"/>
          <w:bCs/>
          <w:color w:val="000000"/>
          <w:lang w:val="en-GB"/>
        </w:rPr>
        <w:t>Csontos</w:t>
      </w:r>
      <w:proofErr w:type="spellEnd"/>
      <w:r w:rsidRPr="00F0007D">
        <w:rPr>
          <w:rFonts w:ascii="Georgia" w:hAnsi="Georgia" w:cs="MyriadPro-Bold"/>
          <w:bCs/>
          <w:color w:val="000000"/>
          <w:lang w:val="en-GB"/>
        </w:rPr>
        <w:t xml:space="preserve"> </w:t>
      </w:r>
      <w:proofErr w:type="spellStart"/>
      <w:r w:rsidRPr="00F0007D">
        <w:rPr>
          <w:rFonts w:ascii="Georgia" w:hAnsi="Georgia" w:cs="MyriadPro-Bold"/>
          <w:bCs/>
          <w:color w:val="000000"/>
          <w:lang w:val="en-GB"/>
        </w:rPr>
        <w:t>Eszter</w:t>
      </w:r>
      <w:proofErr w:type="spellEnd"/>
      <w:r w:rsidRPr="00F0007D">
        <w:rPr>
          <w:rFonts w:ascii="Georgia" w:hAnsi="Georgia" w:cs="MyriadPro-Bold"/>
          <w:bCs/>
          <w:color w:val="000000"/>
          <w:lang w:val="en-GB"/>
        </w:rPr>
        <w:t xml:space="preserve">, creative </w:t>
      </w:r>
      <w:proofErr w:type="spellStart"/>
      <w:r w:rsidRPr="00F0007D">
        <w:rPr>
          <w:rFonts w:ascii="Georgia" w:hAnsi="Georgia" w:cs="MyriadPro-Bold"/>
          <w:bCs/>
          <w:color w:val="000000"/>
          <w:lang w:val="en-GB"/>
        </w:rPr>
        <w:t>coworker</w:t>
      </w:r>
      <w:proofErr w:type="spellEnd"/>
    </w:p>
    <w:p w14:paraId="5F4C3401" w14:textId="11664FC0" w:rsidR="005E443A" w:rsidRPr="00F0007D" w:rsidRDefault="005E443A" w:rsidP="005E443A">
      <w:pPr>
        <w:autoSpaceDE w:val="0"/>
        <w:autoSpaceDN w:val="0"/>
        <w:adjustRightInd w:val="0"/>
        <w:rPr>
          <w:rFonts w:ascii="Georgia" w:hAnsi="Georgia" w:cs="MyriadPro-Regular"/>
          <w:bCs/>
          <w:color w:val="000000"/>
          <w:lang w:val="en-GB"/>
        </w:rPr>
      </w:pPr>
      <w:r w:rsidRPr="00F0007D">
        <w:rPr>
          <w:rFonts w:ascii="Georgia" w:hAnsi="Georgia" w:cs="MyriadPro-Regular"/>
          <w:bCs/>
          <w:color w:val="000000"/>
          <w:lang w:val="en-GB"/>
        </w:rPr>
        <w:t>Mobil</w:t>
      </w:r>
      <w:r w:rsidR="008B2587" w:rsidRPr="00F0007D">
        <w:rPr>
          <w:rFonts w:ascii="Georgia" w:hAnsi="Georgia" w:cs="MyriadPro-Regular"/>
          <w:bCs/>
          <w:color w:val="000000"/>
          <w:lang w:val="en-GB"/>
        </w:rPr>
        <w:t>e</w:t>
      </w:r>
      <w:r w:rsidRPr="00F0007D">
        <w:rPr>
          <w:rFonts w:ascii="Georgia" w:hAnsi="Georgia" w:cs="MyriadPro-Regular"/>
          <w:bCs/>
          <w:color w:val="000000"/>
          <w:lang w:val="en-GB"/>
        </w:rPr>
        <w:t>: +36-30-</w:t>
      </w:r>
      <w:r w:rsidR="002E374A" w:rsidRPr="00F0007D">
        <w:rPr>
          <w:rFonts w:ascii="Georgia" w:hAnsi="Georgia" w:cs="MyriadPro-Regular"/>
          <w:bCs/>
          <w:color w:val="000000"/>
          <w:lang w:val="en-GB"/>
        </w:rPr>
        <w:t>619-0965</w:t>
      </w:r>
    </w:p>
    <w:p w14:paraId="097402B4" w14:textId="5F1BDEC0" w:rsidR="005E443A" w:rsidRPr="00F0007D" w:rsidRDefault="005E443A" w:rsidP="005E443A">
      <w:pPr>
        <w:autoSpaceDE w:val="0"/>
        <w:autoSpaceDN w:val="0"/>
        <w:adjustRightInd w:val="0"/>
        <w:rPr>
          <w:rFonts w:ascii="Georgia" w:hAnsi="Georgia" w:cs="MyriadPro-Regular"/>
          <w:color w:val="000000"/>
          <w:lang w:val="en-GB"/>
        </w:rPr>
      </w:pPr>
      <w:r w:rsidRPr="00F0007D">
        <w:rPr>
          <w:rFonts w:ascii="Georgia" w:hAnsi="Georgia" w:cs="MyriadPro-Regular"/>
          <w:bCs/>
          <w:color w:val="000000"/>
          <w:lang w:val="en-GB"/>
        </w:rPr>
        <w:t xml:space="preserve">e-mail: </w:t>
      </w:r>
      <w:r w:rsidR="002E374A" w:rsidRPr="00F0007D">
        <w:rPr>
          <w:rFonts w:ascii="Georgia" w:hAnsi="Georgia" w:cs="MyriadPro-Regular"/>
          <w:bCs/>
          <w:color w:val="000000"/>
          <w:lang w:val="en-GB"/>
        </w:rPr>
        <w:t>eszter.csontos</w:t>
      </w:r>
      <w:r w:rsidRPr="00F0007D">
        <w:rPr>
          <w:rFonts w:ascii="Georgia" w:hAnsi="Georgia" w:cs="MyriadPro-Regular"/>
          <w:bCs/>
          <w:color w:val="000000"/>
          <w:lang w:val="en-GB"/>
        </w:rPr>
        <w:t>@legrand</w:t>
      </w:r>
      <w:r w:rsidRPr="00F0007D">
        <w:rPr>
          <w:rFonts w:ascii="Georgia" w:hAnsi="Georgia" w:cs="MyriadPro-Regular"/>
          <w:color w:val="000000"/>
          <w:lang w:val="en-GB"/>
        </w:rPr>
        <w:t>.hu</w:t>
      </w:r>
    </w:p>
    <w:p w14:paraId="6A0B7733" w14:textId="77777777" w:rsidR="005E443A" w:rsidRPr="00F0007D" w:rsidRDefault="005E443A" w:rsidP="005E443A">
      <w:pPr>
        <w:autoSpaceDE w:val="0"/>
        <w:autoSpaceDN w:val="0"/>
        <w:adjustRightInd w:val="0"/>
        <w:rPr>
          <w:rFonts w:ascii="Georgia" w:hAnsi="Georgia" w:cs="MyriadPro-Regular"/>
          <w:lang w:val="en-GB"/>
        </w:rPr>
      </w:pPr>
      <w:r w:rsidRPr="00F0007D">
        <w:rPr>
          <w:rFonts w:ascii="Georgia" w:hAnsi="Georgia" w:cs="MyriadPro-Regular"/>
          <w:color w:val="000000"/>
          <w:lang w:val="en-GB"/>
        </w:rPr>
        <w:t xml:space="preserve">Internet: </w:t>
      </w:r>
      <w:hyperlink r:id="rId15" w:history="1">
        <w:r w:rsidR="009F54E7" w:rsidRPr="00F0007D">
          <w:rPr>
            <w:rStyle w:val="Hiperhivatkozs"/>
            <w:rFonts w:ascii="Georgia" w:hAnsi="Georgia" w:cs="MyriadPro-Regular"/>
            <w:color w:val="auto"/>
            <w:lang w:val="en-GB"/>
          </w:rPr>
          <w:t>www.legrand.hu</w:t>
        </w:r>
      </w:hyperlink>
    </w:p>
    <w:p w14:paraId="052E6F67" w14:textId="77777777" w:rsidR="003974D0" w:rsidRPr="00F0007D" w:rsidRDefault="003974D0" w:rsidP="00B83703">
      <w:pPr>
        <w:rPr>
          <w:rFonts w:ascii="Georgia" w:hAnsi="Georgia"/>
          <w:lang w:val="en-GB"/>
        </w:rPr>
      </w:pPr>
    </w:p>
    <w:p w14:paraId="61747092" w14:textId="77777777" w:rsidR="00730B2C" w:rsidRPr="00F0007D" w:rsidRDefault="00730B2C" w:rsidP="00730B2C">
      <w:pPr>
        <w:pStyle w:val="alap"/>
        <w:jc w:val="left"/>
        <w:rPr>
          <w:rStyle w:val="MTNbold"/>
          <w:rFonts w:ascii="Georgia" w:hAnsi="Georgia" w:cs="Times New Roman"/>
          <w:color w:val="auto"/>
          <w:sz w:val="24"/>
          <w:szCs w:val="24"/>
          <w:lang w:val="en-GB"/>
        </w:rPr>
      </w:pPr>
      <w:r w:rsidRPr="00F0007D">
        <w:rPr>
          <w:rStyle w:val="MTNbold"/>
          <w:rFonts w:ascii="Georgia" w:hAnsi="Georgia" w:cs="Times New Roman"/>
          <w:color w:val="auto"/>
          <w:sz w:val="24"/>
          <w:szCs w:val="24"/>
          <w:lang w:val="en-GB"/>
        </w:rPr>
        <w:t xml:space="preserve">SZÁM-PONT Computer Science and Training </w:t>
      </w:r>
      <w:proofErr w:type="spellStart"/>
      <w:r w:rsidRPr="00F0007D">
        <w:rPr>
          <w:rStyle w:val="MTNbold"/>
          <w:rFonts w:ascii="Georgia" w:hAnsi="Georgia" w:cs="Times New Roman"/>
          <w:color w:val="auto"/>
          <w:sz w:val="24"/>
          <w:szCs w:val="24"/>
          <w:lang w:val="en-GB"/>
        </w:rPr>
        <w:t>Center</w:t>
      </w:r>
      <w:proofErr w:type="spellEnd"/>
      <w:r w:rsidRPr="00F0007D">
        <w:rPr>
          <w:rStyle w:val="MTNbold"/>
          <w:rFonts w:ascii="Georgia" w:hAnsi="Georgia" w:cs="Times New Roman"/>
          <w:color w:val="auto"/>
          <w:sz w:val="24"/>
          <w:szCs w:val="24"/>
          <w:lang w:val="en-GB"/>
        </w:rPr>
        <w:t xml:space="preserve"> Ltd.</w:t>
      </w:r>
    </w:p>
    <w:p w14:paraId="4B0F8D0C" w14:textId="77777777" w:rsidR="00730B2C" w:rsidRPr="00F0007D" w:rsidRDefault="00730B2C" w:rsidP="00730B2C">
      <w:pPr>
        <w:shd w:val="clear" w:color="auto" w:fill="FFFFFF"/>
        <w:jc w:val="both"/>
        <w:rPr>
          <w:rFonts w:ascii="Georgia" w:hAnsi="Georgia"/>
          <w:lang w:val="en-GB"/>
        </w:rPr>
      </w:pPr>
      <w:r w:rsidRPr="00F0007D">
        <w:rPr>
          <w:rFonts w:ascii="Georgia" w:hAnsi="Georgia"/>
          <w:lang w:val="en-GB"/>
        </w:rPr>
        <w:t xml:space="preserve">8900 </w:t>
      </w:r>
      <w:proofErr w:type="spellStart"/>
      <w:r w:rsidRPr="00F0007D">
        <w:rPr>
          <w:rFonts w:ascii="Georgia" w:hAnsi="Georgia"/>
          <w:lang w:val="en-GB"/>
        </w:rPr>
        <w:t>Zalaegerszeg</w:t>
      </w:r>
      <w:proofErr w:type="spellEnd"/>
      <w:r w:rsidRPr="00F0007D">
        <w:rPr>
          <w:rFonts w:ascii="Georgia" w:hAnsi="Georgia"/>
          <w:lang w:val="en-GB"/>
        </w:rPr>
        <w:t xml:space="preserve">, </w:t>
      </w:r>
      <w:proofErr w:type="spellStart"/>
      <w:r w:rsidRPr="00F0007D">
        <w:rPr>
          <w:rFonts w:ascii="Georgia" w:hAnsi="Georgia"/>
          <w:lang w:val="en-GB"/>
        </w:rPr>
        <w:t>Rákóczi</w:t>
      </w:r>
      <w:proofErr w:type="spellEnd"/>
      <w:r w:rsidRPr="00F0007D">
        <w:rPr>
          <w:rFonts w:ascii="Georgia" w:hAnsi="Georgia"/>
          <w:lang w:val="en-GB"/>
        </w:rPr>
        <w:t xml:space="preserve"> u. 4-8.</w:t>
      </w:r>
    </w:p>
    <w:p w14:paraId="372332AD" w14:textId="77777777" w:rsidR="00730B2C" w:rsidRPr="00F0007D" w:rsidRDefault="00730B2C" w:rsidP="00B83703">
      <w:pPr>
        <w:shd w:val="clear" w:color="auto" w:fill="FFFFFF"/>
        <w:jc w:val="both"/>
        <w:rPr>
          <w:rFonts w:ascii="Georgia" w:hAnsi="Georgia"/>
          <w:lang w:val="en-GB"/>
        </w:rPr>
      </w:pPr>
      <w:proofErr w:type="spellStart"/>
      <w:r w:rsidRPr="00F0007D">
        <w:rPr>
          <w:rFonts w:ascii="Georgia" w:hAnsi="Georgia"/>
          <w:lang w:val="en-GB"/>
        </w:rPr>
        <w:t>Csalló</w:t>
      </w:r>
      <w:proofErr w:type="spellEnd"/>
      <w:r w:rsidRPr="00F0007D">
        <w:rPr>
          <w:rFonts w:ascii="Georgia" w:hAnsi="Georgia"/>
          <w:lang w:val="en-GB"/>
        </w:rPr>
        <w:t xml:space="preserve"> Andrea owner, managing director</w:t>
      </w:r>
    </w:p>
    <w:p w14:paraId="5C5BF674" w14:textId="77777777" w:rsidR="00730B2C" w:rsidRPr="00F0007D" w:rsidRDefault="00730B2C" w:rsidP="00B83703">
      <w:pPr>
        <w:shd w:val="clear" w:color="auto" w:fill="FFFFFF"/>
        <w:jc w:val="both"/>
        <w:rPr>
          <w:rFonts w:ascii="Georgia" w:hAnsi="Georgia"/>
          <w:bCs/>
          <w:lang w:val="en-GB"/>
        </w:rPr>
      </w:pPr>
      <w:r w:rsidRPr="00F0007D">
        <w:rPr>
          <w:rFonts w:ascii="Georgia" w:hAnsi="Georgia"/>
          <w:bCs/>
          <w:lang w:val="en-GB"/>
        </w:rPr>
        <w:t>Phone: +36-20-412-7459</w:t>
      </w:r>
    </w:p>
    <w:p w14:paraId="4F0AB7A7" w14:textId="77777777" w:rsidR="00730B2C" w:rsidRPr="00F0007D" w:rsidRDefault="00730B2C" w:rsidP="00B83703">
      <w:pPr>
        <w:shd w:val="clear" w:color="auto" w:fill="FFFFFF"/>
        <w:jc w:val="both"/>
        <w:rPr>
          <w:rFonts w:ascii="Georgia" w:hAnsi="Georgia"/>
          <w:bCs/>
          <w:lang w:val="en-GB"/>
        </w:rPr>
      </w:pPr>
      <w:r w:rsidRPr="00F0007D">
        <w:rPr>
          <w:rFonts w:ascii="Georgia" w:hAnsi="Georgia"/>
          <w:bCs/>
          <w:lang w:val="en-GB"/>
        </w:rPr>
        <w:t>e-mail: csalloa@szam.hu</w:t>
      </w:r>
    </w:p>
    <w:p w14:paraId="17068EA7" w14:textId="77777777" w:rsidR="00730B2C" w:rsidRPr="00F0007D" w:rsidRDefault="00730B2C" w:rsidP="00B83703">
      <w:pPr>
        <w:shd w:val="clear" w:color="auto" w:fill="FFFFFF"/>
        <w:jc w:val="both"/>
        <w:rPr>
          <w:rFonts w:ascii="Georgia" w:hAnsi="Georgia"/>
          <w:lang w:val="en-GB"/>
        </w:rPr>
      </w:pPr>
      <w:r w:rsidRPr="00F0007D">
        <w:rPr>
          <w:rFonts w:ascii="Georgia" w:hAnsi="Georgia"/>
          <w:lang w:val="en-GB"/>
        </w:rPr>
        <w:t>Kelemen Anita, office manager</w:t>
      </w:r>
    </w:p>
    <w:p w14:paraId="719B65CC" w14:textId="77777777" w:rsidR="00730B2C" w:rsidRPr="00F0007D" w:rsidRDefault="00730B2C" w:rsidP="00B83703">
      <w:pPr>
        <w:shd w:val="clear" w:color="auto" w:fill="FFFFFF"/>
        <w:jc w:val="both"/>
        <w:rPr>
          <w:rFonts w:ascii="Georgia" w:hAnsi="Georgia"/>
          <w:bCs/>
          <w:lang w:val="en-GB"/>
        </w:rPr>
      </w:pPr>
      <w:r w:rsidRPr="00F0007D">
        <w:rPr>
          <w:rFonts w:ascii="Georgia" w:hAnsi="Georgia"/>
          <w:bCs/>
          <w:lang w:val="en-GB"/>
        </w:rPr>
        <w:t>Phone: +36-20-851-2070, +36-92-314-390</w:t>
      </w:r>
    </w:p>
    <w:p w14:paraId="1F4A3FE3" w14:textId="37F432DF" w:rsidR="00B83703" w:rsidRPr="00F0007D" w:rsidRDefault="00730B2C" w:rsidP="00B83703">
      <w:pPr>
        <w:shd w:val="clear" w:color="auto" w:fill="FFFFFF"/>
        <w:jc w:val="both"/>
        <w:rPr>
          <w:rFonts w:ascii="Georgia" w:hAnsi="Georgia"/>
          <w:bCs/>
          <w:lang w:val="en-GB"/>
        </w:rPr>
      </w:pPr>
      <w:r w:rsidRPr="00F0007D">
        <w:rPr>
          <w:rFonts w:ascii="Georgia" w:hAnsi="Georgia"/>
          <w:bCs/>
          <w:lang w:val="en-GB"/>
        </w:rPr>
        <w:t xml:space="preserve">e-mail: </w:t>
      </w:r>
      <w:hyperlink r:id="rId16" w:history="1">
        <w:r w:rsidR="00B83703" w:rsidRPr="00F0007D">
          <w:rPr>
            <w:rStyle w:val="Hiperhivatkozs"/>
            <w:rFonts w:ascii="Georgia" w:hAnsi="Georgia"/>
            <w:bCs/>
            <w:lang w:val="en-GB"/>
          </w:rPr>
          <w:t>kelemena@szam.hu</w:t>
        </w:r>
      </w:hyperlink>
    </w:p>
    <w:p w14:paraId="242A9551" w14:textId="482DC255" w:rsidR="00730B2C" w:rsidRPr="00F0007D" w:rsidRDefault="00730B2C" w:rsidP="00B83703">
      <w:pPr>
        <w:shd w:val="clear" w:color="auto" w:fill="FFFFFF"/>
        <w:jc w:val="both"/>
        <w:rPr>
          <w:rFonts w:ascii="Georgia" w:hAnsi="Georgia"/>
          <w:bCs/>
          <w:lang w:val="en-GB"/>
        </w:rPr>
      </w:pPr>
      <w:r w:rsidRPr="00F0007D">
        <w:rPr>
          <w:rFonts w:ascii="Georgia" w:hAnsi="Georgia"/>
          <w:lang w:val="en-GB"/>
        </w:rPr>
        <w:t>internet: www.szampont.hu</w:t>
      </w:r>
    </w:p>
    <w:p w14:paraId="10AF0012" w14:textId="77777777" w:rsidR="008B2587" w:rsidRPr="009B388A" w:rsidRDefault="008B2587" w:rsidP="005E443A">
      <w:pPr>
        <w:autoSpaceDE w:val="0"/>
        <w:autoSpaceDN w:val="0"/>
        <w:adjustRightInd w:val="0"/>
        <w:rPr>
          <w:rFonts w:ascii="Georgia" w:hAnsi="Georgia" w:cs="MyriadPro-Bold"/>
          <w:b/>
          <w:bCs/>
          <w:color w:val="000000"/>
          <w:lang w:val="en-GB"/>
        </w:rPr>
      </w:pPr>
    </w:p>
    <w:p w14:paraId="24A27C7F" w14:textId="77777777" w:rsidR="00730B2C" w:rsidRPr="009B388A" w:rsidRDefault="00730B2C" w:rsidP="005E443A">
      <w:pPr>
        <w:autoSpaceDE w:val="0"/>
        <w:autoSpaceDN w:val="0"/>
        <w:adjustRightInd w:val="0"/>
        <w:rPr>
          <w:rFonts w:ascii="Georgia" w:hAnsi="Georgia" w:cs="MyriadPro-Bold"/>
          <w:bCs/>
          <w:color w:val="000000"/>
          <w:lang w:val="en-GB"/>
        </w:rPr>
      </w:pPr>
    </w:p>
    <w:sectPr w:rsidR="00730B2C" w:rsidRPr="009B388A" w:rsidSect="00D61DB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5122" w14:textId="77777777" w:rsidR="00426681" w:rsidRDefault="00426681" w:rsidP="00B279CD">
      <w:r>
        <w:separator/>
      </w:r>
    </w:p>
  </w:endnote>
  <w:endnote w:type="continuationSeparator" w:id="0">
    <w:p w14:paraId="3BF15056" w14:textId="77777777" w:rsidR="00426681" w:rsidRDefault="00426681" w:rsidP="00B2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lgerianBasDCE">
    <w:altName w:val="Courier New"/>
    <w:charset w:val="00"/>
    <w:family w:val="auto"/>
    <w:pitch w:val="variable"/>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Bold">
    <w:altName w:val="Calibri"/>
    <w:panose1 w:val="00000000000000000000"/>
    <w:charset w:val="EE"/>
    <w:family w:val="swiss"/>
    <w:notTrueType/>
    <w:pitch w:val="default"/>
    <w:sig w:usb0="00000005" w:usb1="00000000" w:usb2="00000000" w:usb3="00000000" w:csb0="00000002" w:csb1="00000000"/>
  </w:font>
  <w:font w:name="MinionPro-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6792"/>
      <w:docPartObj>
        <w:docPartGallery w:val="Page Numbers (Bottom of Page)"/>
        <w:docPartUnique/>
      </w:docPartObj>
    </w:sdtPr>
    <w:sdtEndPr/>
    <w:sdtContent>
      <w:p w14:paraId="17480CDA" w14:textId="77777777" w:rsidR="00AA4633" w:rsidRDefault="00AA4633">
        <w:pPr>
          <w:pStyle w:val="llb"/>
          <w:jc w:val="center"/>
        </w:pPr>
        <w:r>
          <w:fldChar w:fldCharType="begin"/>
        </w:r>
        <w:r>
          <w:instrText xml:space="preserve"> PAGE   \* MERGEFORMAT </w:instrText>
        </w:r>
        <w:r>
          <w:fldChar w:fldCharType="separate"/>
        </w:r>
        <w:r>
          <w:rPr>
            <w:noProof/>
          </w:rPr>
          <w:t>1</w:t>
        </w:r>
        <w:r>
          <w:rPr>
            <w:noProof/>
          </w:rPr>
          <w:fldChar w:fldCharType="end"/>
        </w:r>
      </w:p>
    </w:sdtContent>
  </w:sdt>
  <w:p w14:paraId="4221CC81" w14:textId="77777777" w:rsidR="00AA4633" w:rsidRDefault="00AA463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6CC53" w14:textId="77777777" w:rsidR="00426681" w:rsidRDefault="00426681" w:rsidP="00B279CD">
      <w:r>
        <w:separator/>
      </w:r>
    </w:p>
  </w:footnote>
  <w:footnote w:type="continuationSeparator" w:id="0">
    <w:p w14:paraId="14E2358D" w14:textId="77777777" w:rsidR="00426681" w:rsidRDefault="00426681" w:rsidP="00B27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A95"/>
    <w:multiLevelType w:val="hybridMultilevel"/>
    <w:tmpl w:val="9792684A"/>
    <w:lvl w:ilvl="0" w:tplc="205CE444">
      <w:start w:val="2"/>
      <w:numFmt w:val="bullet"/>
      <w:lvlText w:val="−"/>
      <w:lvlJc w:val="left"/>
      <w:pPr>
        <w:ind w:left="1004" w:hanging="360"/>
      </w:pPr>
      <w:rPr>
        <w:rFonts w:ascii="Georgia" w:eastAsia="Times New Roman" w:hAnsi="Georgia" w:cs="Times New Roman" w:hint="default"/>
      </w:rPr>
    </w:lvl>
    <w:lvl w:ilvl="1" w:tplc="E15650DC">
      <w:numFmt w:val="bullet"/>
      <w:lvlText w:val="-"/>
      <w:lvlJc w:val="left"/>
      <w:pPr>
        <w:ind w:left="1724" w:hanging="360"/>
      </w:pPr>
      <w:rPr>
        <w:rFonts w:ascii="Georgia" w:eastAsia="Times New Roman" w:hAnsi="Georgia" w:cs="Times New Roman"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15:restartNumberingAfterBreak="0">
    <w:nsid w:val="060940CC"/>
    <w:multiLevelType w:val="hybridMultilevel"/>
    <w:tmpl w:val="37D2DCB6"/>
    <w:lvl w:ilvl="0" w:tplc="887C7378">
      <w:start w:val="1"/>
      <w:numFmt w:val="bullet"/>
      <w:lvlText w:val="-"/>
      <w:lvlJc w:val="left"/>
      <w:pPr>
        <w:ind w:left="720" w:hanging="360"/>
      </w:pPr>
      <w:rPr>
        <w:rFonts w:ascii="Arial" w:eastAsia="Cambria"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591509"/>
    <w:multiLevelType w:val="hybridMultilevel"/>
    <w:tmpl w:val="4B4C1422"/>
    <w:lvl w:ilvl="0" w:tplc="887C7378">
      <w:start w:val="1"/>
      <w:numFmt w:val="bullet"/>
      <w:lvlText w:val="-"/>
      <w:lvlJc w:val="left"/>
      <w:pPr>
        <w:ind w:left="720" w:hanging="360"/>
      </w:pPr>
      <w:rPr>
        <w:rFonts w:ascii="Arial" w:eastAsia="Cambria"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CD5F89"/>
    <w:multiLevelType w:val="hybridMultilevel"/>
    <w:tmpl w:val="A52AE14A"/>
    <w:lvl w:ilvl="0" w:tplc="887C7378">
      <w:start w:val="1"/>
      <w:numFmt w:val="bullet"/>
      <w:lvlText w:val="-"/>
      <w:lvlJc w:val="left"/>
      <w:pPr>
        <w:ind w:left="720" w:hanging="360"/>
      </w:pPr>
      <w:rPr>
        <w:rFonts w:ascii="Arial" w:eastAsia="Cambria"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8C4D2C"/>
    <w:multiLevelType w:val="hybridMultilevel"/>
    <w:tmpl w:val="89805EA0"/>
    <w:lvl w:ilvl="0" w:tplc="887C7378">
      <w:start w:val="1"/>
      <w:numFmt w:val="bullet"/>
      <w:lvlText w:val="-"/>
      <w:lvlJc w:val="left"/>
      <w:pPr>
        <w:ind w:left="720" w:hanging="360"/>
      </w:pPr>
      <w:rPr>
        <w:rFonts w:ascii="Arial" w:eastAsia="Cambria"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134E67"/>
    <w:multiLevelType w:val="hybridMultilevel"/>
    <w:tmpl w:val="037CEB40"/>
    <w:lvl w:ilvl="0" w:tplc="040E000B">
      <w:start w:val="1"/>
      <w:numFmt w:val="bullet"/>
      <w:lvlText w:val=""/>
      <w:lvlJc w:val="left"/>
      <w:pPr>
        <w:ind w:left="1855" w:hanging="360"/>
      </w:pPr>
      <w:rPr>
        <w:rFonts w:ascii="Wingdings" w:hAnsi="Wingdings" w:cs="Wingdings" w:hint="default"/>
      </w:rPr>
    </w:lvl>
    <w:lvl w:ilvl="1" w:tplc="040E0003">
      <w:start w:val="1"/>
      <w:numFmt w:val="bullet"/>
      <w:lvlText w:val="o"/>
      <w:lvlJc w:val="left"/>
      <w:pPr>
        <w:ind w:left="2575" w:hanging="360"/>
      </w:pPr>
      <w:rPr>
        <w:rFonts w:ascii="Courier New" w:hAnsi="Courier New" w:cs="Courier New" w:hint="default"/>
      </w:rPr>
    </w:lvl>
    <w:lvl w:ilvl="2" w:tplc="040E0005">
      <w:start w:val="1"/>
      <w:numFmt w:val="bullet"/>
      <w:lvlText w:val=""/>
      <w:lvlJc w:val="left"/>
      <w:pPr>
        <w:ind w:left="3295" w:hanging="360"/>
      </w:pPr>
      <w:rPr>
        <w:rFonts w:ascii="Wingdings" w:hAnsi="Wingdings" w:cs="Wingdings" w:hint="default"/>
      </w:rPr>
    </w:lvl>
    <w:lvl w:ilvl="3" w:tplc="040E0001">
      <w:start w:val="1"/>
      <w:numFmt w:val="bullet"/>
      <w:lvlText w:val=""/>
      <w:lvlJc w:val="left"/>
      <w:pPr>
        <w:ind w:left="4015" w:hanging="360"/>
      </w:pPr>
      <w:rPr>
        <w:rFonts w:ascii="Symbol" w:hAnsi="Symbol" w:cs="Symbol" w:hint="default"/>
      </w:rPr>
    </w:lvl>
    <w:lvl w:ilvl="4" w:tplc="040E0003">
      <w:start w:val="1"/>
      <w:numFmt w:val="bullet"/>
      <w:lvlText w:val="o"/>
      <w:lvlJc w:val="left"/>
      <w:pPr>
        <w:ind w:left="4735" w:hanging="360"/>
      </w:pPr>
      <w:rPr>
        <w:rFonts w:ascii="Courier New" w:hAnsi="Courier New" w:cs="Courier New" w:hint="default"/>
      </w:rPr>
    </w:lvl>
    <w:lvl w:ilvl="5" w:tplc="040E0005">
      <w:start w:val="1"/>
      <w:numFmt w:val="bullet"/>
      <w:lvlText w:val=""/>
      <w:lvlJc w:val="left"/>
      <w:pPr>
        <w:ind w:left="5455" w:hanging="360"/>
      </w:pPr>
      <w:rPr>
        <w:rFonts w:ascii="Wingdings" w:hAnsi="Wingdings" w:cs="Wingdings" w:hint="default"/>
      </w:rPr>
    </w:lvl>
    <w:lvl w:ilvl="6" w:tplc="040E0001">
      <w:start w:val="1"/>
      <w:numFmt w:val="bullet"/>
      <w:lvlText w:val=""/>
      <w:lvlJc w:val="left"/>
      <w:pPr>
        <w:ind w:left="6175" w:hanging="360"/>
      </w:pPr>
      <w:rPr>
        <w:rFonts w:ascii="Symbol" w:hAnsi="Symbol" w:cs="Symbol" w:hint="default"/>
      </w:rPr>
    </w:lvl>
    <w:lvl w:ilvl="7" w:tplc="040E0003">
      <w:start w:val="1"/>
      <w:numFmt w:val="bullet"/>
      <w:lvlText w:val="o"/>
      <w:lvlJc w:val="left"/>
      <w:pPr>
        <w:ind w:left="6895" w:hanging="360"/>
      </w:pPr>
      <w:rPr>
        <w:rFonts w:ascii="Courier New" w:hAnsi="Courier New" w:cs="Courier New" w:hint="default"/>
      </w:rPr>
    </w:lvl>
    <w:lvl w:ilvl="8" w:tplc="040E0005">
      <w:start w:val="1"/>
      <w:numFmt w:val="bullet"/>
      <w:lvlText w:val=""/>
      <w:lvlJc w:val="left"/>
      <w:pPr>
        <w:ind w:left="7615" w:hanging="360"/>
      </w:pPr>
      <w:rPr>
        <w:rFonts w:ascii="Wingdings" w:hAnsi="Wingdings" w:cs="Wingdings" w:hint="default"/>
      </w:rPr>
    </w:lvl>
  </w:abstractNum>
  <w:abstractNum w:abstractNumId="6" w15:restartNumberingAfterBreak="0">
    <w:nsid w:val="26F83716"/>
    <w:multiLevelType w:val="hybridMultilevel"/>
    <w:tmpl w:val="FB06BDE4"/>
    <w:lvl w:ilvl="0" w:tplc="040E0001">
      <w:start w:val="1"/>
      <w:numFmt w:val="bullet"/>
      <w:lvlText w:val=""/>
      <w:lvlJc w:val="left"/>
      <w:pPr>
        <w:ind w:left="1080" w:hanging="360"/>
      </w:pPr>
      <w:rPr>
        <w:rFonts w:ascii="Symbol" w:hAnsi="Symbol" w:hint="default"/>
        <w:b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30E0393A"/>
    <w:multiLevelType w:val="hybridMultilevel"/>
    <w:tmpl w:val="15A82BF8"/>
    <w:lvl w:ilvl="0" w:tplc="CF3609B0">
      <w:numFmt w:val="bullet"/>
      <w:lvlText w:val="•"/>
      <w:lvlJc w:val="left"/>
      <w:pPr>
        <w:ind w:left="720" w:hanging="360"/>
      </w:pPr>
      <w:rPr>
        <w:rFonts w:ascii="Georgia" w:eastAsiaTheme="minorHAnsi" w:hAnsi="Georg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13D34E4"/>
    <w:multiLevelType w:val="hybridMultilevel"/>
    <w:tmpl w:val="D7E89E38"/>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C336BE"/>
    <w:multiLevelType w:val="hybridMultilevel"/>
    <w:tmpl w:val="BA689D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E7169E"/>
    <w:multiLevelType w:val="hybridMultilevel"/>
    <w:tmpl w:val="A7DC1DC8"/>
    <w:lvl w:ilvl="0" w:tplc="0982204A">
      <w:numFmt w:val="bullet"/>
      <w:lvlText w:val="-"/>
      <w:lvlJc w:val="left"/>
      <w:pPr>
        <w:ind w:left="720" w:hanging="360"/>
      </w:pPr>
      <w:rPr>
        <w:rFonts w:ascii="Arial" w:eastAsia="Times New Roman" w:hAnsi="Arial" w:cs="Arial" w:hint="default"/>
      </w:rPr>
    </w:lvl>
    <w:lvl w:ilvl="1" w:tplc="C1B00A44">
      <w:numFmt w:val="bullet"/>
      <w:lvlText w:val="–"/>
      <w:lvlJc w:val="left"/>
      <w:pPr>
        <w:ind w:left="1440" w:hanging="360"/>
      </w:pPr>
      <w:rPr>
        <w:rFonts w:ascii="Georgia" w:eastAsiaTheme="minorHAnsi" w:hAnsi="Georgia" w:cstheme="minorBidi" w:hint="default"/>
        <w:b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82C413B"/>
    <w:multiLevelType w:val="hybridMultilevel"/>
    <w:tmpl w:val="6E1CAADE"/>
    <w:lvl w:ilvl="0" w:tplc="0982204A">
      <w:numFmt w:val="bullet"/>
      <w:lvlText w:val="-"/>
      <w:lvlJc w:val="left"/>
      <w:pPr>
        <w:ind w:left="720" w:hanging="360"/>
      </w:pPr>
      <w:rPr>
        <w:rFonts w:ascii="Arial" w:eastAsia="Times New Roman" w:hAnsi="Arial" w:cs="Arial" w:hint="default"/>
      </w:rPr>
    </w:lvl>
    <w:lvl w:ilvl="1" w:tplc="0982204A">
      <w:numFmt w:val="bullet"/>
      <w:lvlText w:val="-"/>
      <w:lvlJc w:val="left"/>
      <w:pPr>
        <w:ind w:left="1440" w:hanging="360"/>
      </w:pPr>
      <w:rPr>
        <w:rFonts w:ascii="Arial" w:eastAsia="Times New Roman" w:hAnsi="Arial" w:cs="Arial" w:hint="default"/>
        <w:b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8AE3585"/>
    <w:multiLevelType w:val="hybridMultilevel"/>
    <w:tmpl w:val="B602034C"/>
    <w:lvl w:ilvl="0" w:tplc="CF7C7FD0">
      <w:start w:val="4"/>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E5D3BCD"/>
    <w:multiLevelType w:val="hybridMultilevel"/>
    <w:tmpl w:val="2C3434E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1324FB0"/>
    <w:multiLevelType w:val="hybridMultilevel"/>
    <w:tmpl w:val="09FEB366"/>
    <w:lvl w:ilvl="0" w:tplc="032C0D7A">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81AD6"/>
    <w:multiLevelType w:val="hybridMultilevel"/>
    <w:tmpl w:val="4B8EE8CE"/>
    <w:lvl w:ilvl="0" w:tplc="EFB0E3FE">
      <w:start w:val="8"/>
      <w:numFmt w:val="decimal"/>
      <w:lvlText w:val="%1."/>
      <w:lvlJc w:val="left"/>
      <w:pPr>
        <w:ind w:left="720" w:hanging="360"/>
      </w:pPr>
      <w:rPr>
        <w:rFonts w:ascii="Georgia" w:eastAsiaTheme="minorHAnsi" w:hAnsi="Georgia"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93A33"/>
    <w:multiLevelType w:val="hybridMultilevel"/>
    <w:tmpl w:val="FE94FD0A"/>
    <w:lvl w:ilvl="0" w:tplc="C1DEFD88">
      <w:start w:val="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66369"/>
    <w:multiLevelType w:val="hybridMultilevel"/>
    <w:tmpl w:val="910C0AF0"/>
    <w:lvl w:ilvl="0" w:tplc="A4E8FF9E">
      <w:start w:val="1"/>
      <w:numFmt w:val="decimal"/>
      <w:lvlText w:val="%1."/>
      <w:lvlJc w:val="left"/>
      <w:pPr>
        <w:ind w:left="360" w:hanging="360"/>
      </w:pPr>
      <w:rPr>
        <w:rFonts w:hint="default"/>
        <w:sz w:val="22"/>
      </w:rPr>
    </w:lvl>
    <w:lvl w:ilvl="1" w:tplc="180624A4">
      <w:numFmt w:val="bullet"/>
      <w:lvlText w:val="–"/>
      <w:lvlJc w:val="left"/>
      <w:pPr>
        <w:ind w:left="1440" w:hanging="360"/>
      </w:pPr>
      <w:rPr>
        <w:rFonts w:ascii="MyriadPro-Regular" w:eastAsiaTheme="minorHAnsi" w:hAnsi="MyriadPro-Regular" w:cs="MyriadPro-Regular"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9F27EDA"/>
    <w:multiLevelType w:val="hybridMultilevel"/>
    <w:tmpl w:val="6F163FA8"/>
    <w:lvl w:ilvl="0" w:tplc="205CE444">
      <w:start w:val="2"/>
      <w:numFmt w:val="bullet"/>
      <w:lvlText w:val="−"/>
      <w:lvlJc w:val="left"/>
      <w:pPr>
        <w:tabs>
          <w:tab w:val="num" w:pos="720"/>
        </w:tabs>
        <w:ind w:left="720" w:hanging="360"/>
      </w:pPr>
      <w:rPr>
        <w:rFonts w:ascii="Georgia" w:eastAsia="Times New Roman" w:hAnsi="Georgia"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140F5"/>
    <w:multiLevelType w:val="multilevel"/>
    <w:tmpl w:val="8188DC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C81351"/>
    <w:multiLevelType w:val="multilevel"/>
    <w:tmpl w:val="510809D0"/>
    <w:lvl w:ilvl="0">
      <w:start w:val="4"/>
      <w:numFmt w:val="decimal"/>
      <w:lvlText w:val="%1."/>
      <w:lvlJc w:val="left"/>
      <w:pPr>
        <w:ind w:left="720" w:hanging="360"/>
      </w:pPr>
    </w:lvl>
    <w:lvl w:ilvl="1">
      <w:start w:val="2"/>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B3B5422"/>
    <w:multiLevelType w:val="hybridMultilevel"/>
    <w:tmpl w:val="FFE82654"/>
    <w:lvl w:ilvl="0" w:tplc="0A7A5F68">
      <w:start w:val="1"/>
      <w:numFmt w:val="decimal"/>
      <w:lvlText w:val="%1."/>
      <w:lvlJc w:val="left"/>
      <w:pPr>
        <w:ind w:left="720" w:hanging="360"/>
      </w:pPr>
    </w:lvl>
    <w:lvl w:ilvl="1" w:tplc="C1B00A44">
      <w:numFmt w:val="bullet"/>
      <w:lvlText w:val="–"/>
      <w:lvlJc w:val="left"/>
      <w:pPr>
        <w:ind w:left="1584" w:hanging="504"/>
      </w:pPr>
      <w:rPr>
        <w:rFonts w:ascii="Georgia" w:eastAsiaTheme="minorHAnsi" w:hAnsi="Georgia" w:cstheme="minorBidi"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4DE20EEE"/>
    <w:multiLevelType w:val="hybridMultilevel"/>
    <w:tmpl w:val="6428B668"/>
    <w:lvl w:ilvl="0" w:tplc="887C7378">
      <w:start w:val="1"/>
      <w:numFmt w:val="bullet"/>
      <w:lvlText w:val="-"/>
      <w:lvlJc w:val="left"/>
      <w:pPr>
        <w:ind w:left="840" w:hanging="360"/>
      </w:pPr>
      <w:rPr>
        <w:rFonts w:ascii="Arial" w:eastAsia="Cambria" w:hAnsi="Arial" w:cs="Arial" w:hint="default"/>
        <w:b w:val="0"/>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23" w15:restartNumberingAfterBreak="0">
    <w:nsid w:val="50AA4049"/>
    <w:multiLevelType w:val="multilevel"/>
    <w:tmpl w:val="6B36525E"/>
    <w:lvl w:ilvl="0">
      <w:start w:val="1"/>
      <w:numFmt w:val="decimal"/>
      <w:lvlText w:val="%1."/>
      <w:lvlJc w:val="left"/>
      <w:pPr>
        <w:ind w:left="927" w:hanging="360"/>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1875" w:hanging="720"/>
      </w:pPr>
      <w:rPr>
        <w:rFonts w:hint="default"/>
        <w:b/>
      </w:rPr>
    </w:lvl>
    <w:lvl w:ilvl="3">
      <w:start w:val="1"/>
      <w:numFmt w:val="decimal"/>
      <w:isLgl/>
      <w:lvlText w:val="%1.%2.%3.%4."/>
      <w:lvlJc w:val="left"/>
      <w:pPr>
        <w:ind w:left="2169" w:hanging="720"/>
      </w:pPr>
      <w:rPr>
        <w:rFonts w:hint="default"/>
        <w:b/>
      </w:rPr>
    </w:lvl>
    <w:lvl w:ilvl="4">
      <w:start w:val="1"/>
      <w:numFmt w:val="decimal"/>
      <w:isLgl/>
      <w:lvlText w:val="%1.%2.%3.%4.%5."/>
      <w:lvlJc w:val="left"/>
      <w:pPr>
        <w:ind w:left="2823" w:hanging="1080"/>
      </w:pPr>
      <w:rPr>
        <w:rFonts w:hint="default"/>
        <w:b/>
      </w:rPr>
    </w:lvl>
    <w:lvl w:ilvl="5">
      <w:start w:val="1"/>
      <w:numFmt w:val="decimal"/>
      <w:isLgl/>
      <w:lvlText w:val="%1.%2.%3.%4.%5.%6."/>
      <w:lvlJc w:val="left"/>
      <w:pPr>
        <w:ind w:left="3117" w:hanging="1080"/>
      </w:pPr>
      <w:rPr>
        <w:rFonts w:hint="default"/>
        <w:b/>
      </w:rPr>
    </w:lvl>
    <w:lvl w:ilvl="6">
      <w:start w:val="1"/>
      <w:numFmt w:val="decimal"/>
      <w:isLgl/>
      <w:lvlText w:val="%1.%2.%3.%4.%5.%6.%7."/>
      <w:lvlJc w:val="left"/>
      <w:pPr>
        <w:ind w:left="3771" w:hanging="1440"/>
      </w:pPr>
      <w:rPr>
        <w:rFonts w:hint="default"/>
        <w:b/>
      </w:rPr>
    </w:lvl>
    <w:lvl w:ilvl="7">
      <w:start w:val="1"/>
      <w:numFmt w:val="decimal"/>
      <w:isLgl/>
      <w:lvlText w:val="%1.%2.%3.%4.%5.%6.%7.%8."/>
      <w:lvlJc w:val="left"/>
      <w:pPr>
        <w:ind w:left="4065" w:hanging="1440"/>
      </w:pPr>
      <w:rPr>
        <w:rFonts w:hint="default"/>
        <w:b/>
      </w:rPr>
    </w:lvl>
    <w:lvl w:ilvl="8">
      <w:start w:val="1"/>
      <w:numFmt w:val="decimal"/>
      <w:isLgl/>
      <w:lvlText w:val="%1.%2.%3.%4.%5.%6.%7.%8.%9."/>
      <w:lvlJc w:val="left"/>
      <w:pPr>
        <w:ind w:left="4719" w:hanging="1800"/>
      </w:pPr>
      <w:rPr>
        <w:rFonts w:hint="default"/>
        <w:b/>
      </w:rPr>
    </w:lvl>
  </w:abstractNum>
  <w:abstractNum w:abstractNumId="24" w15:restartNumberingAfterBreak="0">
    <w:nsid w:val="53250AD3"/>
    <w:multiLevelType w:val="hybridMultilevel"/>
    <w:tmpl w:val="0CBCD0B0"/>
    <w:lvl w:ilvl="0" w:tplc="833C0B0E">
      <w:start w:val="1"/>
      <w:numFmt w:val="decimal"/>
      <w:lvlText w:val="%1."/>
      <w:lvlJc w:val="left"/>
      <w:pPr>
        <w:ind w:left="644" w:hanging="360"/>
      </w:pPr>
      <w:rPr>
        <w:rFonts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610F538B"/>
    <w:multiLevelType w:val="hybridMultilevel"/>
    <w:tmpl w:val="A8347B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542670A"/>
    <w:multiLevelType w:val="hybridMultilevel"/>
    <w:tmpl w:val="8054B2CE"/>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0C6A53"/>
    <w:multiLevelType w:val="multilevel"/>
    <w:tmpl w:val="7C0E8888"/>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6F8E7332"/>
    <w:multiLevelType w:val="hybridMultilevel"/>
    <w:tmpl w:val="499097BC"/>
    <w:lvl w:ilvl="0" w:tplc="887C7378">
      <w:start w:val="1"/>
      <w:numFmt w:val="bullet"/>
      <w:lvlText w:val="-"/>
      <w:lvlJc w:val="left"/>
      <w:pPr>
        <w:ind w:left="720" w:hanging="360"/>
      </w:pPr>
      <w:rPr>
        <w:rFonts w:ascii="Arial" w:eastAsia="Cambria" w:hAnsi="Arial" w:cs="Arial"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0356C9D"/>
    <w:multiLevelType w:val="hybridMultilevel"/>
    <w:tmpl w:val="419C64C6"/>
    <w:lvl w:ilvl="0" w:tplc="0982204A">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2213AE1"/>
    <w:multiLevelType w:val="hybridMultilevel"/>
    <w:tmpl w:val="0DD4F4BC"/>
    <w:lvl w:ilvl="0" w:tplc="0982204A">
      <w:numFmt w:val="bullet"/>
      <w:lvlText w:val="-"/>
      <w:lvlJc w:val="left"/>
      <w:pPr>
        <w:ind w:left="720" w:hanging="360"/>
      </w:pPr>
      <w:rPr>
        <w:rFonts w:ascii="Arial" w:eastAsia="Times New Roman" w:hAnsi="Arial" w:cs="Arial" w:hint="default"/>
      </w:rPr>
    </w:lvl>
    <w:lvl w:ilvl="1" w:tplc="887C7378">
      <w:start w:val="1"/>
      <w:numFmt w:val="bullet"/>
      <w:lvlText w:val="-"/>
      <w:lvlJc w:val="left"/>
      <w:pPr>
        <w:ind w:left="1440" w:hanging="360"/>
      </w:pPr>
      <w:rPr>
        <w:rFonts w:ascii="Arial" w:eastAsia="Cambria" w:hAnsi="Arial" w:cs="Arial" w:hint="default"/>
        <w:b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44C6AD0"/>
    <w:multiLevelType w:val="hybridMultilevel"/>
    <w:tmpl w:val="6EB20276"/>
    <w:lvl w:ilvl="0" w:tplc="A91294F4">
      <w:start w:val="1"/>
      <w:numFmt w:val="bullet"/>
      <w:lvlText w:val="-"/>
      <w:lvlJc w:val="left"/>
      <w:pPr>
        <w:tabs>
          <w:tab w:val="num" w:pos="778"/>
        </w:tabs>
        <w:ind w:left="778" w:hanging="360"/>
      </w:pPr>
      <w:rPr>
        <w:rFonts w:ascii="Arial" w:eastAsia="Cambria" w:hAnsi="Arial" w:cs="Arial" w:hint="default"/>
      </w:rPr>
    </w:lvl>
    <w:lvl w:ilvl="1" w:tplc="040E0003" w:tentative="1">
      <w:start w:val="1"/>
      <w:numFmt w:val="bullet"/>
      <w:lvlText w:val="o"/>
      <w:lvlJc w:val="left"/>
      <w:pPr>
        <w:tabs>
          <w:tab w:val="num" w:pos="1498"/>
        </w:tabs>
        <w:ind w:left="1498" w:hanging="360"/>
      </w:pPr>
      <w:rPr>
        <w:rFonts w:ascii="Courier New" w:hAnsi="Courier New" w:hint="default"/>
      </w:rPr>
    </w:lvl>
    <w:lvl w:ilvl="2" w:tplc="040E0005" w:tentative="1">
      <w:start w:val="1"/>
      <w:numFmt w:val="bullet"/>
      <w:lvlText w:val=""/>
      <w:lvlJc w:val="left"/>
      <w:pPr>
        <w:tabs>
          <w:tab w:val="num" w:pos="2218"/>
        </w:tabs>
        <w:ind w:left="2218" w:hanging="360"/>
      </w:pPr>
      <w:rPr>
        <w:rFonts w:ascii="Wingdings" w:hAnsi="Wingdings" w:hint="default"/>
      </w:rPr>
    </w:lvl>
    <w:lvl w:ilvl="3" w:tplc="040E0001" w:tentative="1">
      <w:start w:val="1"/>
      <w:numFmt w:val="bullet"/>
      <w:lvlText w:val=""/>
      <w:lvlJc w:val="left"/>
      <w:pPr>
        <w:tabs>
          <w:tab w:val="num" w:pos="2938"/>
        </w:tabs>
        <w:ind w:left="2938" w:hanging="360"/>
      </w:pPr>
      <w:rPr>
        <w:rFonts w:ascii="Symbol" w:hAnsi="Symbol" w:hint="default"/>
      </w:rPr>
    </w:lvl>
    <w:lvl w:ilvl="4" w:tplc="040E0003" w:tentative="1">
      <w:start w:val="1"/>
      <w:numFmt w:val="bullet"/>
      <w:lvlText w:val="o"/>
      <w:lvlJc w:val="left"/>
      <w:pPr>
        <w:tabs>
          <w:tab w:val="num" w:pos="3658"/>
        </w:tabs>
        <w:ind w:left="3658" w:hanging="360"/>
      </w:pPr>
      <w:rPr>
        <w:rFonts w:ascii="Courier New" w:hAnsi="Courier New" w:hint="default"/>
      </w:rPr>
    </w:lvl>
    <w:lvl w:ilvl="5" w:tplc="040E0005" w:tentative="1">
      <w:start w:val="1"/>
      <w:numFmt w:val="bullet"/>
      <w:lvlText w:val=""/>
      <w:lvlJc w:val="left"/>
      <w:pPr>
        <w:tabs>
          <w:tab w:val="num" w:pos="4378"/>
        </w:tabs>
        <w:ind w:left="4378" w:hanging="360"/>
      </w:pPr>
      <w:rPr>
        <w:rFonts w:ascii="Wingdings" w:hAnsi="Wingdings" w:hint="default"/>
      </w:rPr>
    </w:lvl>
    <w:lvl w:ilvl="6" w:tplc="040E0001" w:tentative="1">
      <w:start w:val="1"/>
      <w:numFmt w:val="bullet"/>
      <w:lvlText w:val=""/>
      <w:lvlJc w:val="left"/>
      <w:pPr>
        <w:tabs>
          <w:tab w:val="num" w:pos="5098"/>
        </w:tabs>
        <w:ind w:left="5098" w:hanging="360"/>
      </w:pPr>
      <w:rPr>
        <w:rFonts w:ascii="Symbol" w:hAnsi="Symbol" w:hint="default"/>
      </w:rPr>
    </w:lvl>
    <w:lvl w:ilvl="7" w:tplc="040E0003" w:tentative="1">
      <w:start w:val="1"/>
      <w:numFmt w:val="bullet"/>
      <w:lvlText w:val="o"/>
      <w:lvlJc w:val="left"/>
      <w:pPr>
        <w:tabs>
          <w:tab w:val="num" w:pos="5818"/>
        </w:tabs>
        <w:ind w:left="5818" w:hanging="360"/>
      </w:pPr>
      <w:rPr>
        <w:rFonts w:ascii="Courier New" w:hAnsi="Courier New" w:hint="default"/>
      </w:rPr>
    </w:lvl>
    <w:lvl w:ilvl="8" w:tplc="040E0005" w:tentative="1">
      <w:start w:val="1"/>
      <w:numFmt w:val="bullet"/>
      <w:lvlText w:val=""/>
      <w:lvlJc w:val="left"/>
      <w:pPr>
        <w:tabs>
          <w:tab w:val="num" w:pos="6538"/>
        </w:tabs>
        <w:ind w:left="6538" w:hanging="360"/>
      </w:pPr>
      <w:rPr>
        <w:rFonts w:ascii="Wingdings" w:hAnsi="Wingdings" w:hint="default"/>
      </w:rPr>
    </w:lvl>
  </w:abstractNum>
  <w:abstractNum w:abstractNumId="32" w15:restartNumberingAfterBreak="0">
    <w:nsid w:val="7BE95D3F"/>
    <w:multiLevelType w:val="hybridMultilevel"/>
    <w:tmpl w:val="52C83EF4"/>
    <w:lvl w:ilvl="0" w:tplc="C1DEFD88">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CBF089D"/>
    <w:multiLevelType w:val="hybridMultilevel"/>
    <w:tmpl w:val="0E400B38"/>
    <w:lvl w:ilvl="0" w:tplc="B4E4301C">
      <w:start w:val="1"/>
      <w:numFmt w:val="decimal"/>
      <w:lvlText w:val="%1."/>
      <w:lvlJc w:val="left"/>
      <w:pPr>
        <w:tabs>
          <w:tab w:val="num" w:pos="540"/>
        </w:tabs>
        <w:ind w:left="540" w:hanging="360"/>
      </w:pPr>
      <w:rPr>
        <w:rFonts w:cs="Times New Roman" w:hint="default"/>
      </w:rPr>
    </w:lvl>
    <w:lvl w:ilvl="1" w:tplc="D41E1BE0">
      <w:numFmt w:val="bullet"/>
      <w:lvlText w:val="-"/>
      <w:lvlJc w:val="left"/>
      <w:pPr>
        <w:tabs>
          <w:tab w:val="num" w:pos="1800"/>
        </w:tabs>
        <w:ind w:left="1800" w:hanging="360"/>
      </w:pPr>
      <w:rPr>
        <w:rFonts w:ascii="Georgia" w:eastAsia="Calibri" w:hAnsi="Georgia" w:cs="Times New Roman" w:hint="default"/>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F330ABC"/>
    <w:multiLevelType w:val="hybridMultilevel"/>
    <w:tmpl w:val="C06806A2"/>
    <w:lvl w:ilvl="0" w:tplc="A4E8FF9E">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F4C55BA"/>
    <w:multiLevelType w:val="hybridMultilevel"/>
    <w:tmpl w:val="4B94DCB2"/>
    <w:lvl w:ilvl="0" w:tplc="887C7378">
      <w:start w:val="1"/>
      <w:numFmt w:val="bullet"/>
      <w:lvlText w:val="-"/>
      <w:lvlJc w:val="left"/>
      <w:pPr>
        <w:ind w:left="1080" w:hanging="360"/>
      </w:pPr>
      <w:rPr>
        <w:rFonts w:ascii="Arial" w:eastAsia="Cambria" w:hAnsi="Arial" w:cs="Arial" w:hint="default"/>
        <w:b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3"/>
  </w:num>
  <w:num w:numId="2">
    <w:abstractNumId w:val="35"/>
  </w:num>
  <w:num w:numId="3">
    <w:abstractNumId w:val="27"/>
  </w:num>
  <w:num w:numId="4">
    <w:abstractNumId w:val="34"/>
  </w:num>
  <w:num w:numId="5">
    <w:abstractNumId w:val="24"/>
  </w:num>
  <w:num w:numId="6">
    <w:abstractNumId w:val="2"/>
  </w:num>
  <w:num w:numId="7">
    <w:abstractNumId w:val="31"/>
  </w:num>
  <w:num w:numId="8">
    <w:abstractNumId w:val="16"/>
  </w:num>
  <w:num w:numId="9">
    <w:abstractNumId w:val="3"/>
  </w:num>
  <w:num w:numId="10">
    <w:abstractNumId w:val="17"/>
  </w:num>
  <w:num w:numId="11">
    <w:abstractNumId w:val="33"/>
  </w:num>
  <w:num w:numId="12">
    <w:abstractNumId w:val="32"/>
  </w:num>
  <w:num w:numId="13">
    <w:abstractNumId w:val="28"/>
  </w:num>
  <w:num w:numId="14">
    <w:abstractNumId w:val="1"/>
  </w:num>
  <w:num w:numId="15">
    <w:abstractNumId w:val="25"/>
  </w:num>
  <w:num w:numId="16">
    <w:abstractNumId w:val="19"/>
  </w:num>
  <w:num w:numId="17">
    <w:abstractNumId w:val="15"/>
  </w:num>
  <w:num w:numId="18">
    <w:abstractNumId w:val="14"/>
  </w:num>
  <w:num w:numId="19">
    <w:abstractNumId w:val="18"/>
  </w:num>
  <w:num w:numId="20">
    <w:abstractNumId w:val="29"/>
  </w:num>
  <w:num w:numId="21">
    <w:abstractNumId w:val="0"/>
  </w:num>
  <w:num w:numId="22">
    <w:abstractNumId w:val="12"/>
  </w:num>
  <w:num w:numId="23">
    <w:abstractNumId w:val="22"/>
  </w:num>
  <w:num w:numId="24">
    <w:abstractNumId w:val="5"/>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6"/>
  </w:num>
  <w:num w:numId="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1"/>
  </w:num>
  <w:num w:numId="34">
    <w:abstractNumId w:val="21"/>
  </w:num>
  <w:num w:numId="35">
    <w:abstractNumId w:val="10"/>
  </w:num>
  <w:num w:numId="36">
    <w:abstractNumId w:val="8"/>
  </w:num>
  <w:num w:numId="37">
    <w:abstractNumId w:val="2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5A"/>
    <w:rsid w:val="000020D2"/>
    <w:rsid w:val="000023F6"/>
    <w:rsid w:val="00007314"/>
    <w:rsid w:val="00011156"/>
    <w:rsid w:val="000112DA"/>
    <w:rsid w:val="00011F87"/>
    <w:rsid w:val="00012DEF"/>
    <w:rsid w:val="000132DA"/>
    <w:rsid w:val="00013D9A"/>
    <w:rsid w:val="00023172"/>
    <w:rsid w:val="00031AE8"/>
    <w:rsid w:val="00033CD2"/>
    <w:rsid w:val="00034C27"/>
    <w:rsid w:val="00040876"/>
    <w:rsid w:val="00044EA0"/>
    <w:rsid w:val="00044FC1"/>
    <w:rsid w:val="000512BB"/>
    <w:rsid w:val="0005316A"/>
    <w:rsid w:val="00053EF8"/>
    <w:rsid w:val="00054515"/>
    <w:rsid w:val="00056742"/>
    <w:rsid w:val="000570D9"/>
    <w:rsid w:val="000576AB"/>
    <w:rsid w:val="000600A4"/>
    <w:rsid w:val="000617D9"/>
    <w:rsid w:val="00062B02"/>
    <w:rsid w:val="00062B23"/>
    <w:rsid w:val="000634C5"/>
    <w:rsid w:val="000634EA"/>
    <w:rsid w:val="0007543C"/>
    <w:rsid w:val="00083688"/>
    <w:rsid w:val="000912D3"/>
    <w:rsid w:val="00094CCB"/>
    <w:rsid w:val="000A11E2"/>
    <w:rsid w:val="000A127A"/>
    <w:rsid w:val="000A2771"/>
    <w:rsid w:val="000A4B25"/>
    <w:rsid w:val="000B024E"/>
    <w:rsid w:val="000C0F25"/>
    <w:rsid w:val="000C1FE7"/>
    <w:rsid w:val="000C4C4E"/>
    <w:rsid w:val="000C5085"/>
    <w:rsid w:val="000C53D2"/>
    <w:rsid w:val="000C73D9"/>
    <w:rsid w:val="000C7BB6"/>
    <w:rsid w:val="000E13DB"/>
    <w:rsid w:val="000E334A"/>
    <w:rsid w:val="000E444E"/>
    <w:rsid w:val="000E6777"/>
    <w:rsid w:val="000F0097"/>
    <w:rsid w:val="000F061C"/>
    <w:rsid w:val="000F3F7D"/>
    <w:rsid w:val="000F5E91"/>
    <w:rsid w:val="000F7052"/>
    <w:rsid w:val="00100353"/>
    <w:rsid w:val="00101A80"/>
    <w:rsid w:val="001048F0"/>
    <w:rsid w:val="00104B41"/>
    <w:rsid w:val="0011084F"/>
    <w:rsid w:val="00110D33"/>
    <w:rsid w:val="00116F04"/>
    <w:rsid w:val="00133C42"/>
    <w:rsid w:val="00134332"/>
    <w:rsid w:val="00134EBC"/>
    <w:rsid w:val="00136946"/>
    <w:rsid w:val="00143BF9"/>
    <w:rsid w:val="00144A12"/>
    <w:rsid w:val="00147D34"/>
    <w:rsid w:val="0015138C"/>
    <w:rsid w:val="001541DB"/>
    <w:rsid w:val="00160158"/>
    <w:rsid w:val="00163718"/>
    <w:rsid w:val="0016681A"/>
    <w:rsid w:val="001818C0"/>
    <w:rsid w:val="0018394C"/>
    <w:rsid w:val="001907EC"/>
    <w:rsid w:val="001934E5"/>
    <w:rsid w:val="001B5E88"/>
    <w:rsid w:val="001B6281"/>
    <w:rsid w:val="001C1105"/>
    <w:rsid w:val="001C17E4"/>
    <w:rsid w:val="001C31B6"/>
    <w:rsid w:val="001C3B42"/>
    <w:rsid w:val="001C4DE2"/>
    <w:rsid w:val="001C52D4"/>
    <w:rsid w:val="001C7127"/>
    <w:rsid w:val="001C7DBC"/>
    <w:rsid w:val="001D158B"/>
    <w:rsid w:val="001D2222"/>
    <w:rsid w:val="001E01ED"/>
    <w:rsid w:val="001E0797"/>
    <w:rsid w:val="001E765B"/>
    <w:rsid w:val="001E7CA9"/>
    <w:rsid w:val="001F1AD1"/>
    <w:rsid w:val="001F2A19"/>
    <w:rsid w:val="001F3D3B"/>
    <w:rsid w:val="001F554C"/>
    <w:rsid w:val="00200FDB"/>
    <w:rsid w:val="00202D8E"/>
    <w:rsid w:val="002226E8"/>
    <w:rsid w:val="00225A17"/>
    <w:rsid w:val="00226EE4"/>
    <w:rsid w:val="00240813"/>
    <w:rsid w:val="002431FF"/>
    <w:rsid w:val="00245ECA"/>
    <w:rsid w:val="002460F2"/>
    <w:rsid w:val="00251A8B"/>
    <w:rsid w:val="00252789"/>
    <w:rsid w:val="00254B37"/>
    <w:rsid w:val="00257120"/>
    <w:rsid w:val="0026006F"/>
    <w:rsid w:val="00260FA2"/>
    <w:rsid w:val="002670F8"/>
    <w:rsid w:val="00267497"/>
    <w:rsid w:val="00277667"/>
    <w:rsid w:val="00277946"/>
    <w:rsid w:val="00280381"/>
    <w:rsid w:val="002809D8"/>
    <w:rsid w:val="00281EDB"/>
    <w:rsid w:val="00283B0E"/>
    <w:rsid w:val="00285917"/>
    <w:rsid w:val="00286ED3"/>
    <w:rsid w:val="002907DD"/>
    <w:rsid w:val="0029564E"/>
    <w:rsid w:val="002A14C7"/>
    <w:rsid w:val="002A51A6"/>
    <w:rsid w:val="002B2520"/>
    <w:rsid w:val="002B5726"/>
    <w:rsid w:val="002C110F"/>
    <w:rsid w:val="002C136C"/>
    <w:rsid w:val="002C1EE0"/>
    <w:rsid w:val="002C2443"/>
    <w:rsid w:val="002D192E"/>
    <w:rsid w:val="002E1EF7"/>
    <w:rsid w:val="002E2692"/>
    <w:rsid w:val="002E374A"/>
    <w:rsid w:val="002E5A15"/>
    <w:rsid w:val="002E7FC2"/>
    <w:rsid w:val="002F0CF0"/>
    <w:rsid w:val="002F1F5F"/>
    <w:rsid w:val="002F5DA9"/>
    <w:rsid w:val="0030104B"/>
    <w:rsid w:val="00302678"/>
    <w:rsid w:val="003028D3"/>
    <w:rsid w:val="0030485C"/>
    <w:rsid w:val="00305E26"/>
    <w:rsid w:val="003117BF"/>
    <w:rsid w:val="00323F04"/>
    <w:rsid w:val="00326E03"/>
    <w:rsid w:val="00332796"/>
    <w:rsid w:val="00332D12"/>
    <w:rsid w:val="00334F23"/>
    <w:rsid w:val="00340093"/>
    <w:rsid w:val="00344762"/>
    <w:rsid w:val="00346006"/>
    <w:rsid w:val="003507D8"/>
    <w:rsid w:val="00353581"/>
    <w:rsid w:val="00354AAB"/>
    <w:rsid w:val="003579B5"/>
    <w:rsid w:val="00360DA5"/>
    <w:rsid w:val="00360EE0"/>
    <w:rsid w:val="00363D25"/>
    <w:rsid w:val="003717BA"/>
    <w:rsid w:val="00373064"/>
    <w:rsid w:val="003774CC"/>
    <w:rsid w:val="003776F0"/>
    <w:rsid w:val="00381772"/>
    <w:rsid w:val="003838AC"/>
    <w:rsid w:val="00383B1D"/>
    <w:rsid w:val="0039573B"/>
    <w:rsid w:val="003974D0"/>
    <w:rsid w:val="003A2186"/>
    <w:rsid w:val="003A2BB0"/>
    <w:rsid w:val="003A6D8E"/>
    <w:rsid w:val="003B1E5A"/>
    <w:rsid w:val="003B3DDB"/>
    <w:rsid w:val="003B673F"/>
    <w:rsid w:val="003B67B2"/>
    <w:rsid w:val="003B756B"/>
    <w:rsid w:val="003C08BC"/>
    <w:rsid w:val="003C313F"/>
    <w:rsid w:val="003C3A83"/>
    <w:rsid w:val="003D5B88"/>
    <w:rsid w:val="003D6039"/>
    <w:rsid w:val="003D648F"/>
    <w:rsid w:val="003E0D7D"/>
    <w:rsid w:val="003E5705"/>
    <w:rsid w:val="003E7716"/>
    <w:rsid w:val="003F2E04"/>
    <w:rsid w:val="00401503"/>
    <w:rsid w:val="00402C80"/>
    <w:rsid w:val="00407689"/>
    <w:rsid w:val="0041037A"/>
    <w:rsid w:val="00412D19"/>
    <w:rsid w:val="00420B42"/>
    <w:rsid w:val="00421B1C"/>
    <w:rsid w:val="00425045"/>
    <w:rsid w:val="00426681"/>
    <w:rsid w:val="00426D9E"/>
    <w:rsid w:val="004304C8"/>
    <w:rsid w:val="00433A9E"/>
    <w:rsid w:val="00433F8A"/>
    <w:rsid w:val="00436705"/>
    <w:rsid w:val="0044796A"/>
    <w:rsid w:val="00450EC2"/>
    <w:rsid w:val="00455B04"/>
    <w:rsid w:val="00461E6E"/>
    <w:rsid w:val="00463B4A"/>
    <w:rsid w:val="004732FE"/>
    <w:rsid w:val="00474205"/>
    <w:rsid w:val="004771E4"/>
    <w:rsid w:val="00477817"/>
    <w:rsid w:val="00486E48"/>
    <w:rsid w:val="0049005B"/>
    <w:rsid w:val="00490799"/>
    <w:rsid w:val="004920B0"/>
    <w:rsid w:val="004951EA"/>
    <w:rsid w:val="004A1DE9"/>
    <w:rsid w:val="004A3840"/>
    <w:rsid w:val="004A3A9A"/>
    <w:rsid w:val="004A4ECA"/>
    <w:rsid w:val="004A701C"/>
    <w:rsid w:val="004A74AD"/>
    <w:rsid w:val="004B4FDE"/>
    <w:rsid w:val="004B5D50"/>
    <w:rsid w:val="004B6496"/>
    <w:rsid w:val="004C45CE"/>
    <w:rsid w:val="004C4609"/>
    <w:rsid w:val="004C65E2"/>
    <w:rsid w:val="004D0884"/>
    <w:rsid w:val="004D40B0"/>
    <w:rsid w:val="004D661A"/>
    <w:rsid w:val="004E3034"/>
    <w:rsid w:val="004E5A65"/>
    <w:rsid w:val="004E6CE0"/>
    <w:rsid w:val="004E6F7E"/>
    <w:rsid w:val="004F1859"/>
    <w:rsid w:val="005033D3"/>
    <w:rsid w:val="0050399B"/>
    <w:rsid w:val="00511CE0"/>
    <w:rsid w:val="00513CDD"/>
    <w:rsid w:val="00514BED"/>
    <w:rsid w:val="00515757"/>
    <w:rsid w:val="00517007"/>
    <w:rsid w:val="0052152F"/>
    <w:rsid w:val="00524629"/>
    <w:rsid w:val="005252DB"/>
    <w:rsid w:val="005262FB"/>
    <w:rsid w:val="005307A4"/>
    <w:rsid w:val="00541C27"/>
    <w:rsid w:val="00541E3A"/>
    <w:rsid w:val="00543120"/>
    <w:rsid w:val="005444FC"/>
    <w:rsid w:val="005456F0"/>
    <w:rsid w:val="005463C4"/>
    <w:rsid w:val="00552C68"/>
    <w:rsid w:val="005539CE"/>
    <w:rsid w:val="005555AB"/>
    <w:rsid w:val="0056134B"/>
    <w:rsid w:val="00562497"/>
    <w:rsid w:val="00562A0A"/>
    <w:rsid w:val="005668F2"/>
    <w:rsid w:val="0057143F"/>
    <w:rsid w:val="00573285"/>
    <w:rsid w:val="005776FE"/>
    <w:rsid w:val="00586269"/>
    <w:rsid w:val="00586602"/>
    <w:rsid w:val="00587355"/>
    <w:rsid w:val="005A1001"/>
    <w:rsid w:val="005A4288"/>
    <w:rsid w:val="005A499B"/>
    <w:rsid w:val="005A6FBF"/>
    <w:rsid w:val="005A7019"/>
    <w:rsid w:val="005B186C"/>
    <w:rsid w:val="005B2FA6"/>
    <w:rsid w:val="005B53FC"/>
    <w:rsid w:val="005B71F8"/>
    <w:rsid w:val="005C186C"/>
    <w:rsid w:val="005C3862"/>
    <w:rsid w:val="005C4CCD"/>
    <w:rsid w:val="005D4019"/>
    <w:rsid w:val="005D5565"/>
    <w:rsid w:val="005E3379"/>
    <w:rsid w:val="005E3779"/>
    <w:rsid w:val="005E3E07"/>
    <w:rsid w:val="005E443A"/>
    <w:rsid w:val="005E5641"/>
    <w:rsid w:val="005E6824"/>
    <w:rsid w:val="005F0656"/>
    <w:rsid w:val="005F32BD"/>
    <w:rsid w:val="005F40F8"/>
    <w:rsid w:val="005F4487"/>
    <w:rsid w:val="00602353"/>
    <w:rsid w:val="00603E3D"/>
    <w:rsid w:val="006047F7"/>
    <w:rsid w:val="00606F09"/>
    <w:rsid w:val="006111E8"/>
    <w:rsid w:val="006124FF"/>
    <w:rsid w:val="006132C5"/>
    <w:rsid w:val="00613546"/>
    <w:rsid w:val="00616937"/>
    <w:rsid w:val="00621BAD"/>
    <w:rsid w:val="00621EDE"/>
    <w:rsid w:val="00624AB4"/>
    <w:rsid w:val="00630786"/>
    <w:rsid w:val="00633542"/>
    <w:rsid w:val="00633A35"/>
    <w:rsid w:val="0064555D"/>
    <w:rsid w:val="00651A36"/>
    <w:rsid w:val="006521E1"/>
    <w:rsid w:val="006536A4"/>
    <w:rsid w:val="0065752A"/>
    <w:rsid w:val="00660145"/>
    <w:rsid w:val="006602C0"/>
    <w:rsid w:val="00660E0F"/>
    <w:rsid w:val="00662BFE"/>
    <w:rsid w:val="0066549A"/>
    <w:rsid w:val="0067175C"/>
    <w:rsid w:val="00672CC5"/>
    <w:rsid w:val="00672D09"/>
    <w:rsid w:val="00681505"/>
    <w:rsid w:val="00684533"/>
    <w:rsid w:val="006865FD"/>
    <w:rsid w:val="006906A5"/>
    <w:rsid w:val="00691880"/>
    <w:rsid w:val="006922AE"/>
    <w:rsid w:val="00693FA8"/>
    <w:rsid w:val="00695E23"/>
    <w:rsid w:val="00696801"/>
    <w:rsid w:val="006A02EE"/>
    <w:rsid w:val="006B0141"/>
    <w:rsid w:val="006B0693"/>
    <w:rsid w:val="006B2444"/>
    <w:rsid w:val="006B32F6"/>
    <w:rsid w:val="006B4E4F"/>
    <w:rsid w:val="006C447C"/>
    <w:rsid w:val="006C624F"/>
    <w:rsid w:val="006C74A6"/>
    <w:rsid w:val="006D200D"/>
    <w:rsid w:val="006D79C9"/>
    <w:rsid w:val="006E361E"/>
    <w:rsid w:val="006E3C6F"/>
    <w:rsid w:val="006E6C8D"/>
    <w:rsid w:val="006E7D38"/>
    <w:rsid w:val="006F2BA5"/>
    <w:rsid w:val="00705A45"/>
    <w:rsid w:val="00705CB9"/>
    <w:rsid w:val="00711BA4"/>
    <w:rsid w:val="007305C6"/>
    <w:rsid w:val="00730B2C"/>
    <w:rsid w:val="007332BC"/>
    <w:rsid w:val="00740559"/>
    <w:rsid w:val="007408E0"/>
    <w:rsid w:val="00742DD5"/>
    <w:rsid w:val="00742DFF"/>
    <w:rsid w:val="00745E58"/>
    <w:rsid w:val="00745FAC"/>
    <w:rsid w:val="00750271"/>
    <w:rsid w:val="007520D7"/>
    <w:rsid w:val="00752F2B"/>
    <w:rsid w:val="00754F52"/>
    <w:rsid w:val="007556BF"/>
    <w:rsid w:val="00757922"/>
    <w:rsid w:val="00760BE5"/>
    <w:rsid w:val="007640BC"/>
    <w:rsid w:val="00764AD4"/>
    <w:rsid w:val="00775AD5"/>
    <w:rsid w:val="00776F29"/>
    <w:rsid w:val="00780912"/>
    <w:rsid w:val="00781FE5"/>
    <w:rsid w:val="0078572C"/>
    <w:rsid w:val="00791C15"/>
    <w:rsid w:val="00795A5F"/>
    <w:rsid w:val="007A4426"/>
    <w:rsid w:val="007B1A1A"/>
    <w:rsid w:val="007B26F0"/>
    <w:rsid w:val="007B57E5"/>
    <w:rsid w:val="007C06D2"/>
    <w:rsid w:val="007C0E0B"/>
    <w:rsid w:val="007C0EE9"/>
    <w:rsid w:val="007C71FE"/>
    <w:rsid w:val="007E3D13"/>
    <w:rsid w:val="007F4335"/>
    <w:rsid w:val="00803E4C"/>
    <w:rsid w:val="00805F52"/>
    <w:rsid w:val="00806479"/>
    <w:rsid w:val="0081161A"/>
    <w:rsid w:val="00816A3B"/>
    <w:rsid w:val="008246AA"/>
    <w:rsid w:val="008275CA"/>
    <w:rsid w:val="00830292"/>
    <w:rsid w:val="00830BA4"/>
    <w:rsid w:val="0083184C"/>
    <w:rsid w:val="00836508"/>
    <w:rsid w:val="00836531"/>
    <w:rsid w:val="00836D16"/>
    <w:rsid w:val="0084176B"/>
    <w:rsid w:val="008435A6"/>
    <w:rsid w:val="0084639C"/>
    <w:rsid w:val="008566BA"/>
    <w:rsid w:val="00860B8D"/>
    <w:rsid w:val="008655AC"/>
    <w:rsid w:val="00866857"/>
    <w:rsid w:val="00867FEF"/>
    <w:rsid w:val="008703F3"/>
    <w:rsid w:val="008767B5"/>
    <w:rsid w:val="008772F9"/>
    <w:rsid w:val="00881ACF"/>
    <w:rsid w:val="00881D76"/>
    <w:rsid w:val="00882972"/>
    <w:rsid w:val="00885BEE"/>
    <w:rsid w:val="00886652"/>
    <w:rsid w:val="00887B24"/>
    <w:rsid w:val="00890AFC"/>
    <w:rsid w:val="00890EF5"/>
    <w:rsid w:val="00890F6F"/>
    <w:rsid w:val="00895AD3"/>
    <w:rsid w:val="008A10AB"/>
    <w:rsid w:val="008A15E8"/>
    <w:rsid w:val="008B08E7"/>
    <w:rsid w:val="008B0D69"/>
    <w:rsid w:val="008B2587"/>
    <w:rsid w:val="008C29B5"/>
    <w:rsid w:val="008C32C6"/>
    <w:rsid w:val="008C559E"/>
    <w:rsid w:val="008C5CCA"/>
    <w:rsid w:val="008C6FB1"/>
    <w:rsid w:val="008E169C"/>
    <w:rsid w:val="008E7E6F"/>
    <w:rsid w:val="008F5149"/>
    <w:rsid w:val="0090170D"/>
    <w:rsid w:val="00914264"/>
    <w:rsid w:val="00914620"/>
    <w:rsid w:val="009175DC"/>
    <w:rsid w:val="00920E1D"/>
    <w:rsid w:val="00933859"/>
    <w:rsid w:val="009402D4"/>
    <w:rsid w:val="00940538"/>
    <w:rsid w:val="00941274"/>
    <w:rsid w:val="00941C65"/>
    <w:rsid w:val="00946554"/>
    <w:rsid w:val="00946AE1"/>
    <w:rsid w:val="0094739E"/>
    <w:rsid w:val="00947FC3"/>
    <w:rsid w:val="00955CCC"/>
    <w:rsid w:val="0097343F"/>
    <w:rsid w:val="00973475"/>
    <w:rsid w:val="00974460"/>
    <w:rsid w:val="00981A7E"/>
    <w:rsid w:val="0098358B"/>
    <w:rsid w:val="0099008A"/>
    <w:rsid w:val="00991539"/>
    <w:rsid w:val="00997047"/>
    <w:rsid w:val="009A2591"/>
    <w:rsid w:val="009A6911"/>
    <w:rsid w:val="009A735A"/>
    <w:rsid w:val="009B1680"/>
    <w:rsid w:val="009B2260"/>
    <w:rsid w:val="009B388A"/>
    <w:rsid w:val="009B3B59"/>
    <w:rsid w:val="009B5124"/>
    <w:rsid w:val="009C18E8"/>
    <w:rsid w:val="009C2C95"/>
    <w:rsid w:val="009D1F77"/>
    <w:rsid w:val="009D39F5"/>
    <w:rsid w:val="009D690A"/>
    <w:rsid w:val="009E19E2"/>
    <w:rsid w:val="009E1A4D"/>
    <w:rsid w:val="009E7390"/>
    <w:rsid w:val="009F2697"/>
    <w:rsid w:val="009F54E7"/>
    <w:rsid w:val="00A06D9C"/>
    <w:rsid w:val="00A11188"/>
    <w:rsid w:val="00A15E6E"/>
    <w:rsid w:val="00A16117"/>
    <w:rsid w:val="00A1769C"/>
    <w:rsid w:val="00A22464"/>
    <w:rsid w:val="00A2368B"/>
    <w:rsid w:val="00A23D88"/>
    <w:rsid w:val="00A33824"/>
    <w:rsid w:val="00A357A6"/>
    <w:rsid w:val="00A5793E"/>
    <w:rsid w:val="00A60F27"/>
    <w:rsid w:val="00A71959"/>
    <w:rsid w:val="00A7466F"/>
    <w:rsid w:val="00A759CB"/>
    <w:rsid w:val="00A77E42"/>
    <w:rsid w:val="00A811D7"/>
    <w:rsid w:val="00A839D5"/>
    <w:rsid w:val="00A85FFD"/>
    <w:rsid w:val="00A90FCF"/>
    <w:rsid w:val="00A92566"/>
    <w:rsid w:val="00A9735D"/>
    <w:rsid w:val="00A97E45"/>
    <w:rsid w:val="00AA3B7A"/>
    <w:rsid w:val="00AA4633"/>
    <w:rsid w:val="00AB2B53"/>
    <w:rsid w:val="00AB3BBC"/>
    <w:rsid w:val="00AB4C51"/>
    <w:rsid w:val="00AC28BA"/>
    <w:rsid w:val="00AC34C9"/>
    <w:rsid w:val="00AC7C78"/>
    <w:rsid w:val="00AC7DE6"/>
    <w:rsid w:val="00AD03C1"/>
    <w:rsid w:val="00AD6C5B"/>
    <w:rsid w:val="00AD7D3C"/>
    <w:rsid w:val="00AE3C0D"/>
    <w:rsid w:val="00AE527D"/>
    <w:rsid w:val="00AE76DA"/>
    <w:rsid w:val="00AE7BBE"/>
    <w:rsid w:val="00AF012D"/>
    <w:rsid w:val="00AF39EB"/>
    <w:rsid w:val="00AF795F"/>
    <w:rsid w:val="00B02B74"/>
    <w:rsid w:val="00B04027"/>
    <w:rsid w:val="00B04704"/>
    <w:rsid w:val="00B13426"/>
    <w:rsid w:val="00B16E12"/>
    <w:rsid w:val="00B20128"/>
    <w:rsid w:val="00B21D68"/>
    <w:rsid w:val="00B220CE"/>
    <w:rsid w:val="00B25674"/>
    <w:rsid w:val="00B26116"/>
    <w:rsid w:val="00B279CD"/>
    <w:rsid w:val="00B32645"/>
    <w:rsid w:val="00B32D1F"/>
    <w:rsid w:val="00B45ABF"/>
    <w:rsid w:val="00B46BE3"/>
    <w:rsid w:val="00B518A1"/>
    <w:rsid w:val="00B61F81"/>
    <w:rsid w:val="00B63DA6"/>
    <w:rsid w:val="00B67ADB"/>
    <w:rsid w:val="00B73350"/>
    <w:rsid w:val="00B73931"/>
    <w:rsid w:val="00B778D9"/>
    <w:rsid w:val="00B83703"/>
    <w:rsid w:val="00B85501"/>
    <w:rsid w:val="00B855A7"/>
    <w:rsid w:val="00B85830"/>
    <w:rsid w:val="00B917C0"/>
    <w:rsid w:val="00B94728"/>
    <w:rsid w:val="00B964AB"/>
    <w:rsid w:val="00B96B56"/>
    <w:rsid w:val="00B974E1"/>
    <w:rsid w:val="00BA7B83"/>
    <w:rsid w:val="00BB0309"/>
    <w:rsid w:val="00BB18DD"/>
    <w:rsid w:val="00BB2880"/>
    <w:rsid w:val="00BB481C"/>
    <w:rsid w:val="00BC0F37"/>
    <w:rsid w:val="00BC561C"/>
    <w:rsid w:val="00BC7C24"/>
    <w:rsid w:val="00BD0723"/>
    <w:rsid w:val="00BD2037"/>
    <w:rsid w:val="00BD2486"/>
    <w:rsid w:val="00BE23D7"/>
    <w:rsid w:val="00BE2DD2"/>
    <w:rsid w:val="00C07D5D"/>
    <w:rsid w:val="00C128D6"/>
    <w:rsid w:val="00C14376"/>
    <w:rsid w:val="00C17C3B"/>
    <w:rsid w:val="00C23F71"/>
    <w:rsid w:val="00C277D6"/>
    <w:rsid w:val="00C41DE2"/>
    <w:rsid w:val="00C431CA"/>
    <w:rsid w:val="00C43514"/>
    <w:rsid w:val="00C539EF"/>
    <w:rsid w:val="00C5446B"/>
    <w:rsid w:val="00C56857"/>
    <w:rsid w:val="00C6434B"/>
    <w:rsid w:val="00C67A30"/>
    <w:rsid w:val="00C700F3"/>
    <w:rsid w:val="00C75157"/>
    <w:rsid w:val="00C77735"/>
    <w:rsid w:val="00C81A14"/>
    <w:rsid w:val="00C90F35"/>
    <w:rsid w:val="00C94449"/>
    <w:rsid w:val="00C9751F"/>
    <w:rsid w:val="00C9767B"/>
    <w:rsid w:val="00CA07C3"/>
    <w:rsid w:val="00CA75DD"/>
    <w:rsid w:val="00CB15FD"/>
    <w:rsid w:val="00CC52E1"/>
    <w:rsid w:val="00CD36E6"/>
    <w:rsid w:val="00CD596E"/>
    <w:rsid w:val="00CD5D60"/>
    <w:rsid w:val="00CF2F1F"/>
    <w:rsid w:val="00CF3D67"/>
    <w:rsid w:val="00D003BC"/>
    <w:rsid w:val="00D03241"/>
    <w:rsid w:val="00D07F1A"/>
    <w:rsid w:val="00D155A9"/>
    <w:rsid w:val="00D21112"/>
    <w:rsid w:val="00D22BFA"/>
    <w:rsid w:val="00D23CA9"/>
    <w:rsid w:val="00D2433C"/>
    <w:rsid w:val="00D373B6"/>
    <w:rsid w:val="00D43531"/>
    <w:rsid w:val="00D44527"/>
    <w:rsid w:val="00D44541"/>
    <w:rsid w:val="00D44818"/>
    <w:rsid w:val="00D473CE"/>
    <w:rsid w:val="00D57C65"/>
    <w:rsid w:val="00D6059D"/>
    <w:rsid w:val="00D61DBB"/>
    <w:rsid w:val="00D65638"/>
    <w:rsid w:val="00D82BEC"/>
    <w:rsid w:val="00D85821"/>
    <w:rsid w:val="00D86D90"/>
    <w:rsid w:val="00D90726"/>
    <w:rsid w:val="00D90EE0"/>
    <w:rsid w:val="00DA1F29"/>
    <w:rsid w:val="00DA3116"/>
    <w:rsid w:val="00DB3CA7"/>
    <w:rsid w:val="00DB46A7"/>
    <w:rsid w:val="00DB48FB"/>
    <w:rsid w:val="00DC6824"/>
    <w:rsid w:val="00DC6A05"/>
    <w:rsid w:val="00DD1F0B"/>
    <w:rsid w:val="00DD3701"/>
    <w:rsid w:val="00DD6E46"/>
    <w:rsid w:val="00DD70AA"/>
    <w:rsid w:val="00DF3D34"/>
    <w:rsid w:val="00DF7D6E"/>
    <w:rsid w:val="00E01ED8"/>
    <w:rsid w:val="00E02368"/>
    <w:rsid w:val="00E02C69"/>
    <w:rsid w:val="00E037D5"/>
    <w:rsid w:val="00E045EB"/>
    <w:rsid w:val="00E048D6"/>
    <w:rsid w:val="00E104E5"/>
    <w:rsid w:val="00E124CB"/>
    <w:rsid w:val="00E232B4"/>
    <w:rsid w:val="00E23744"/>
    <w:rsid w:val="00E25FF9"/>
    <w:rsid w:val="00E36732"/>
    <w:rsid w:val="00E412FD"/>
    <w:rsid w:val="00E61173"/>
    <w:rsid w:val="00E640E9"/>
    <w:rsid w:val="00E72BFC"/>
    <w:rsid w:val="00E74630"/>
    <w:rsid w:val="00E84C16"/>
    <w:rsid w:val="00E906F6"/>
    <w:rsid w:val="00E924F8"/>
    <w:rsid w:val="00E973CB"/>
    <w:rsid w:val="00E97D5B"/>
    <w:rsid w:val="00EA043E"/>
    <w:rsid w:val="00EA3C07"/>
    <w:rsid w:val="00EA460C"/>
    <w:rsid w:val="00EA50C2"/>
    <w:rsid w:val="00EA78FB"/>
    <w:rsid w:val="00EB0D75"/>
    <w:rsid w:val="00EB2DD6"/>
    <w:rsid w:val="00EB64B3"/>
    <w:rsid w:val="00EB72D4"/>
    <w:rsid w:val="00EB798B"/>
    <w:rsid w:val="00EC1208"/>
    <w:rsid w:val="00EC2231"/>
    <w:rsid w:val="00EC2475"/>
    <w:rsid w:val="00EC26F9"/>
    <w:rsid w:val="00EC2C0B"/>
    <w:rsid w:val="00EC6F90"/>
    <w:rsid w:val="00ED0263"/>
    <w:rsid w:val="00EF0A89"/>
    <w:rsid w:val="00EF115B"/>
    <w:rsid w:val="00EF374F"/>
    <w:rsid w:val="00EF6A28"/>
    <w:rsid w:val="00F0007D"/>
    <w:rsid w:val="00F30A2F"/>
    <w:rsid w:val="00F34397"/>
    <w:rsid w:val="00F3676F"/>
    <w:rsid w:val="00F3784E"/>
    <w:rsid w:val="00F44D3F"/>
    <w:rsid w:val="00F578DA"/>
    <w:rsid w:val="00F6076D"/>
    <w:rsid w:val="00F62E72"/>
    <w:rsid w:val="00F726AC"/>
    <w:rsid w:val="00F91152"/>
    <w:rsid w:val="00F94B9B"/>
    <w:rsid w:val="00F95D48"/>
    <w:rsid w:val="00FA626B"/>
    <w:rsid w:val="00FB3028"/>
    <w:rsid w:val="00FB5F81"/>
    <w:rsid w:val="00FC050A"/>
    <w:rsid w:val="00FC4B29"/>
    <w:rsid w:val="00FD6B6A"/>
    <w:rsid w:val="00FF03C7"/>
    <w:rsid w:val="00FF14B5"/>
    <w:rsid w:val="00FF17EF"/>
    <w:rsid w:val="00FF1E81"/>
    <w:rsid w:val="00FF625D"/>
    <w:rsid w:val="00FF6AE8"/>
    <w:rsid w:val="00FF70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22F1"/>
  <w15:docId w15:val="{9606ACA7-2F88-4A18-9347-B396705C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A735A"/>
    <w:pPr>
      <w:spacing w:after="0" w:line="240" w:lineRule="auto"/>
    </w:pPr>
    <w:rPr>
      <w:sz w:val="24"/>
      <w:szCs w:val="24"/>
    </w:rPr>
  </w:style>
  <w:style w:type="paragraph" w:styleId="Cmsor2">
    <w:name w:val="heading 2"/>
    <w:basedOn w:val="Norml"/>
    <w:next w:val="Norml"/>
    <w:link w:val="Cmsor2Char"/>
    <w:uiPriority w:val="9"/>
    <w:unhideWhenUsed/>
    <w:qFormat/>
    <w:rsid w:val="00660E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A2246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rsid w:val="009A735A"/>
    <w:pPr>
      <w:widowControl w:val="0"/>
      <w:autoSpaceDE w:val="0"/>
      <w:autoSpaceDN w:val="0"/>
      <w:adjustRightInd w:val="0"/>
      <w:spacing w:line="260" w:lineRule="atLeast"/>
      <w:jc w:val="both"/>
      <w:textAlignment w:val="center"/>
    </w:pPr>
    <w:rPr>
      <w:rFonts w:ascii="MinionPro-Regular" w:eastAsia="Cambria" w:hAnsi="MinionPro-Regular" w:cs="MinionPro-Regular"/>
      <w:color w:val="6E1D16"/>
      <w:sz w:val="22"/>
      <w:szCs w:val="22"/>
    </w:rPr>
  </w:style>
  <w:style w:type="character" w:customStyle="1" w:styleId="MTNbold">
    <w:name w:val="MTN bold"/>
    <w:rsid w:val="009A735A"/>
    <w:rPr>
      <w:rFonts w:ascii="AlgerianBasDCE" w:hAnsi="AlgerianBasDCE" w:cs="AlgerianBasDCE"/>
      <w:color w:val="6E1D16"/>
      <w:sz w:val="21"/>
      <w:szCs w:val="21"/>
      <w:lang w:val="hu-HU"/>
    </w:rPr>
  </w:style>
  <w:style w:type="paragraph" w:styleId="Listaszerbekezds">
    <w:name w:val="List Paragraph"/>
    <w:basedOn w:val="Norml"/>
    <w:uiPriority w:val="34"/>
    <w:qFormat/>
    <w:rsid w:val="007B1A1A"/>
    <w:pPr>
      <w:ind w:left="720"/>
      <w:contextualSpacing/>
    </w:pPr>
  </w:style>
  <w:style w:type="paragraph" w:styleId="lfej">
    <w:name w:val="header"/>
    <w:basedOn w:val="Norml"/>
    <w:link w:val="lfejChar"/>
    <w:uiPriority w:val="99"/>
    <w:semiHidden/>
    <w:unhideWhenUsed/>
    <w:rsid w:val="00B279CD"/>
    <w:pPr>
      <w:tabs>
        <w:tab w:val="center" w:pos="4536"/>
        <w:tab w:val="right" w:pos="9072"/>
      </w:tabs>
    </w:pPr>
  </w:style>
  <w:style w:type="character" w:customStyle="1" w:styleId="lfejChar">
    <w:name w:val="Élőfej Char"/>
    <w:basedOn w:val="Bekezdsalapbettpusa"/>
    <w:link w:val="lfej"/>
    <w:uiPriority w:val="99"/>
    <w:semiHidden/>
    <w:rsid w:val="00B279CD"/>
    <w:rPr>
      <w:sz w:val="24"/>
      <w:szCs w:val="24"/>
    </w:rPr>
  </w:style>
  <w:style w:type="paragraph" w:styleId="llb">
    <w:name w:val="footer"/>
    <w:basedOn w:val="Norml"/>
    <w:link w:val="llbChar"/>
    <w:uiPriority w:val="99"/>
    <w:unhideWhenUsed/>
    <w:rsid w:val="00B279CD"/>
    <w:pPr>
      <w:tabs>
        <w:tab w:val="center" w:pos="4536"/>
        <w:tab w:val="right" w:pos="9072"/>
      </w:tabs>
    </w:pPr>
  </w:style>
  <w:style w:type="character" w:customStyle="1" w:styleId="llbChar">
    <w:name w:val="Élőláb Char"/>
    <w:basedOn w:val="Bekezdsalapbettpusa"/>
    <w:link w:val="llb"/>
    <w:uiPriority w:val="99"/>
    <w:rsid w:val="00B279CD"/>
    <w:rPr>
      <w:sz w:val="24"/>
      <w:szCs w:val="24"/>
    </w:rPr>
  </w:style>
  <w:style w:type="character" w:styleId="Kiemels2">
    <w:name w:val="Strong"/>
    <w:uiPriority w:val="22"/>
    <w:qFormat/>
    <w:rsid w:val="005F40F8"/>
    <w:rPr>
      <w:b/>
      <w:bCs/>
    </w:rPr>
  </w:style>
  <w:style w:type="paragraph" w:styleId="Szvegtrzs">
    <w:name w:val="Body Text"/>
    <w:basedOn w:val="Norml"/>
    <w:link w:val="SzvegtrzsChar"/>
    <w:semiHidden/>
    <w:rsid w:val="00E36732"/>
    <w:pPr>
      <w:jc w:val="both"/>
    </w:pPr>
    <w:rPr>
      <w:rFonts w:ascii="Times New Roman" w:eastAsia="Times New Roman" w:hAnsi="Times New Roman" w:cs="Times New Roman"/>
      <w:b/>
      <w:sz w:val="32"/>
      <w:szCs w:val="32"/>
      <w:lang w:eastAsia="hu-HU"/>
    </w:rPr>
  </w:style>
  <w:style w:type="character" w:customStyle="1" w:styleId="SzvegtrzsChar">
    <w:name w:val="Szövegtörzs Char"/>
    <w:basedOn w:val="Bekezdsalapbettpusa"/>
    <w:link w:val="Szvegtrzs"/>
    <w:semiHidden/>
    <w:rsid w:val="00E36732"/>
    <w:rPr>
      <w:rFonts w:ascii="Times New Roman" w:eastAsia="Times New Roman" w:hAnsi="Times New Roman" w:cs="Times New Roman"/>
      <w:b/>
      <w:sz w:val="32"/>
      <w:szCs w:val="32"/>
      <w:lang w:eastAsia="hu-HU"/>
    </w:rPr>
  </w:style>
  <w:style w:type="paragraph" w:styleId="Szvegtrzs3">
    <w:name w:val="Body Text 3"/>
    <w:basedOn w:val="Norml"/>
    <w:link w:val="Szvegtrzs3Char"/>
    <w:uiPriority w:val="99"/>
    <w:semiHidden/>
    <w:unhideWhenUsed/>
    <w:rsid w:val="00D003BC"/>
    <w:pPr>
      <w:spacing w:after="120"/>
    </w:pPr>
    <w:rPr>
      <w:sz w:val="16"/>
      <w:szCs w:val="16"/>
    </w:rPr>
  </w:style>
  <w:style w:type="character" w:customStyle="1" w:styleId="Szvegtrzs3Char">
    <w:name w:val="Szövegtörzs 3 Char"/>
    <w:basedOn w:val="Bekezdsalapbettpusa"/>
    <w:link w:val="Szvegtrzs3"/>
    <w:uiPriority w:val="99"/>
    <w:semiHidden/>
    <w:rsid w:val="00D003BC"/>
    <w:rPr>
      <w:sz w:val="16"/>
      <w:szCs w:val="16"/>
    </w:rPr>
  </w:style>
  <w:style w:type="character" w:styleId="Hiperhivatkozs">
    <w:name w:val="Hyperlink"/>
    <w:semiHidden/>
    <w:rsid w:val="00C9767B"/>
    <w:rPr>
      <w:color w:val="0000FF"/>
      <w:u w:val="single"/>
    </w:rPr>
  </w:style>
  <w:style w:type="character" w:customStyle="1" w:styleId="med1">
    <w:name w:val="med1"/>
    <w:basedOn w:val="Bekezdsalapbettpusa"/>
    <w:rsid w:val="00F91152"/>
  </w:style>
  <w:style w:type="paragraph" w:customStyle="1" w:styleId="Default">
    <w:name w:val="Default"/>
    <w:rsid w:val="000E4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Bekezdsalapbettpusa"/>
    <w:rsid w:val="00056742"/>
  </w:style>
  <w:style w:type="character" w:styleId="Kiemels">
    <w:name w:val="Emphasis"/>
    <w:uiPriority w:val="20"/>
    <w:qFormat/>
    <w:rsid w:val="00056742"/>
    <w:rPr>
      <w:i/>
      <w:iCs/>
    </w:rPr>
  </w:style>
  <w:style w:type="table" w:styleId="Rcsostblzat">
    <w:name w:val="Table Grid"/>
    <w:basedOn w:val="Normltblzat"/>
    <w:uiPriority w:val="59"/>
    <w:rsid w:val="00C67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rsid w:val="00A22464"/>
    <w:rPr>
      <w:rFonts w:asciiTheme="majorHAnsi" w:eastAsiaTheme="majorEastAsia" w:hAnsiTheme="majorHAnsi" w:cstheme="majorBidi"/>
      <w:b/>
      <w:bCs/>
      <w:color w:val="4F81BD" w:themeColor="accent1"/>
    </w:rPr>
  </w:style>
  <w:style w:type="paragraph" w:styleId="Buborkszveg">
    <w:name w:val="Balloon Text"/>
    <w:basedOn w:val="Norml"/>
    <w:link w:val="BuborkszvegChar"/>
    <w:uiPriority w:val="99"/>
    <w:semiHidden/>
    <w:unhideWhenUsed/>
    <w:rsid w:val="00E045EB"/>
    <w:rPr>
      <w:rFonts w:ascii="Tahoma" w:hAnsi="Tahoma" w:cs="Tahoma"/>
      <w:sz w:val="16"/>
      <w:szCs w:val="16"/>
    </w:rPr>
  </w:style>
  <w:style w:type="character" w:customStyle="1" w:styleId="BuborkszvegChar">
    <w:name w:val="Buborékszöveg Char"/>
    <w:basedOn w:val="Bekezdsalapbettpusa"/>
    <w:link w:val="Buborkszveg"/>
    <w:uiPriority w:val="99"/>
    <w:semiHidden/>
    <w:rsid w:val="00E045EB"/>
    <w:rPr>
      <w:rFonts w:ascii="Tahoma" w:hAnsi="Tahoma" w:cs="Tahoma"/>
      <w:sz w:val="16"/>
      <w:szCs w:val="16"/>
    </w:rPr>
  </w:style>
  <w:style w:type="paragraph" w:styleId="NormlWeb">
    <w:name w:val="Normal (Web)"/>
    <w:basedOn w:val="Norml"/>
    <w:rsid w:val="000A127A"/>
    <w:pPr>
      <w:spacing w:before="100" w:beforeAutospacing="1" w:after="100" w:afterAutospacing="1"/>
    </w:pPr>
    <w:rPr>
      <w:rFonts w:ascii="Times New Roman" w:eastAsia="Times New Roman" w:hAnsi="Times New Roman" w:cs="Times New Roman"/>
      <w:lang w:eastAsia="hu-HU"/>
    </w:rPr>
  </w:style>
  <w:style w:type="character" w:customStyle="1" w:styleId="Cmsor2Char">
    <w:name w:val="Címsor 2 Char"/>
    <w:basedOn w:val="Bekezdsalapbettpusa"/>
    <w:link w:val="Cmsor2"/>
    <w:rsid w:val="00660E0F"/>
    <w:rPr>
      <w:rFonts w:asciiTheme="majorHAnsi" w:eastAsiaTheme="majorEastAsia" w:hAnsiTheme="majorHAnsi" w:cstheme="majorBidi"/>
      <w:b/>
      <w:bCs/>
      <w:color w:val="4F81BD" w:themeColor="accent1"/>
      <w:sz w:val="26"/>
      <w:szCs w:val="26"/>
    </w:rPr>
  </w:style>
  <w:style w:type="paragraph" w:customStyle="1" w:styleId="msolistparagraph0">
    <w:name w:val="msolistparagraph"/>
    <w:basedOn w:val="Norml"/>
    <w:rsid w:val="00E61173"/>
    <w:pPr>
      <w:ind w:left="720"/>
    </w:pPr>
    <w:rPr>
      <w:rFonts w:ascii="Times New Roman" w:eastAsia="Times New Roman" w:hAnsi="Times New Roman" w:cs="Times New Roman"/>
      <w:lang w:eastAsia="hu-HU"/>
    </w:rPr>
  </w:style>
  <w:style w:type="character" w:styleId="Feloldatlanmegemlts">
    <w:name w:val="Unresolved Mention"/>
    <w:basedOn w:val="Bekezdsalapbettpusa"/>
    <w:uiPriority w:val="99"/>
    <w:semiHidden/>
    <w:unhideWhenUsed/>
    <w:rsid w:val="00B85501"/>
    <w:rPr>
      <w:color w:val="605E5C"/>
      <w:shd w:val="clear" w:color="auto" w:fill="E1DFDD"/>
    </w:rPr>
  </w:style>
  <w:style w:type="paragraph" w:customStyle="1" w:styleId="Standard">
    <w:name w:val="Standard"/>
    <w:rsid w:val="001818C0"/>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styleId="Jegyzethivatkozs">
    <w:name w:val="annotation reference"/>
    <w:basedOn w:val="Bekezdsalapbettpusa"/>
    <w:uiPriority w:val="99"/>
    <w:semiHidden/>
    <w:unhideWhenUsed/>
    <w:rsid w:val="00973475"/>
    <w:rPr>
      <w:sz w:val="16"/>
      <w:szCs w:val="16"/>
    </w:rPr>
  </w:style>
  <w:style w:type="paragraph" w:styleId="Jegyzetszveg">
    <w:name w:val="annotation text"/>
    <w:basedOn w:val="Norml"/>
    <w:link w:val="JegyzetszvegChar"/>
    <w:uiPriority w:val="99"/>
    <w:semiHidden/>
    <w:unhideWhenUsed/>
    <w:rsid w:val="00973475"/>
    <w:rPr>
      <w:sz w:val="20"/>
      <w:szCs w:val="20"/>
    </w:rPr>
  </w:style>
  <w:style w:type="character" w:customStyle="1" w:styleId="JegyzetszvegChar">
    <w:name w:val="Jegyzetszöveg Char"/>
    <w:basedOn w:val="Bekezdsalapbettpusa"/>
    <w:link w:val="Jegyzetszveg"/>
    <w:uiPriority w:val="99"/>
    <w:semiHidden/>
    <w:rsid w:val="00973475"/>
    <w:rPr>
      <w:sz w:val="20"/>
      <w:szCs w:val="20"/>
    </w:rPr>
  </w:style>
  <w:style w:type="paragraph" w:styleId="Megjegyzstrgya">
    <w:name w:val="annotation subject"/>
    <w:basedOn w:val="Jegyzetszveg"/>
    <w:next w:val="Jegyzetszveg"/>
    <w:link w:val="MegjegyzstrgyaChar"/>
    <w:uiPriority w:val="99"/>
    <w:semiHidden/>
    <w:unhideWhenUsed/>
    <w:rsid w:val="00973475"/>
    <w:rPr>
      <w:b/>
      <w:bCs/>
    </w:rPr>
  </w:style>
  <w:style w:type="character" w:customStyle="1" w:styleId="MegjegyzstrgyaChar">
    <w:name w:val="Megjegyzés tárgya Char"/>
    <w:basedOn w:val="JegyzetszvegChar"/>
    <w:link w:val="Megjegyzstrgya"/>
    <w:uiPriority w:val="99"/>
    <w:semiHidden/>
    <w:rsid w:val="009734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584379">
      <w:bodyDiv w:val="1"/>
      <w:marLeft w:val="0"/>
      <w:marRight w:val="0"/>
      <w:marTop w:val="0"/>
      <w:marBottom w:val="0"/>
      <w:divBdr>
        <w:top w:val="none" w:sz="0" w:space="0" w:color="auto"/>
        <w:left w:val="none" w:sz="0" w:space="0" w:color="auto"/>
        <w:bottom w:val="none" w:sz="0" w:space="0" w:color="auto"/>
        <w:right w:val="none" w:sz="0" w:space="0" w:color="auto"/>
      </w:divBdr>
      <w:divsChild>
        <w:div w:id="424153938">
          <w:marLeft w:val="0"/>
          <w:marRight w:val="0"/>
          <w:marTop w:val="0"/>
          <w:marBottom w:val="0"/>
          <w:divBdr>
            <w:top w:val="none" w:sz="0" w:space="0" w:color="auto"/>
            <w:left w:val="none" w:sz="0" w:space="0" w:color="auto"/>
            <w:bottom w:val="none" w:sz="0" w:space="0" w:color="auto"/>
            <w:right w:val="none" w:sz="0" w:space="0" w:color="auto"/>
          </w:divBdr>
          <w:divsChild>
            <w:div w:id="648630668">
              <w:marLeft w:val="0"/>
              <w:marRight w:val="60"/>
              <w:marTop w:val="0"/>
              <w:marBottom w:val="0"/>
              <w:divBdr>
                <w:top w:val="none" w:sz="0" w:space="0" w:color="auto"/>
                <w:left w:val="none" w:sz="0" w:space="0" w:color="auto"/>
                <w:bottom w:val="none" w:sz="0" w:space="0" w:color="auto"/>
                <w:right w:val="none" w:sz="0" w:space="0" w:color="auto"/>
              </w:divBdr>
              <w:divsChild>
                <w:div w:id="553005194">
                  <w:marLeft w:val="0"/>
                  <w:marRight w:val="0"/>
                  <w:marTop w:val="0"/>
                  <w:marBottom w:val="120"/>
                  <w:divBdr>
                    <w:top w:val="single" w:sz="6" w:space="0" w:color="C0C0C0"/>
                    <w:left w:val="single" w:sz="6" w:space="0" w:color="D9D9D9"/>
                    <w:bottom w:val="single" w:sz="6" w:space="0" w:color="D9D9D9"/>
                    <w:right w:val="single" w:sz="6" w:space="0" w:color="D9D9D9"/>
                  </w:divBdr>
                  <w:divsChild>
                    <w:div w:id="408579209">
                      <w:marLeft w:val="0"/>
                      <w:marRight w:val="0"/>
                      <w:marTop w:val="0"/>
                      <w:marBottom w:val="0"/>
                      <w:divBdr>
                        <w:top w:val="none" w:sz="0" w:space="0" w:color="auto"/>
                        <w:left w:val="none" w:sz="0" w:space="0" w:color="auto"/>
                        <w:bottom w:val="none" w:sz="0" w:space="0" w:color="auto"/>
                        <w:right w:val="none" w:sz="0" w:space="0" w:color="auto"/>
                      </w:divBdr>
                    </w:div>
                    <w:div w:id="18330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49249">
          <w:marLeft w:val="0"/>
          <w:marRight w:val="0"/>
          <w:marTop w:val="0"/>
          <w:marBottom w:val="0"/>
          <w:divBdr>
            <w:top w:val="none" w:sz="0" w:space="0" w:color="auto"/>
            <w:left w:val="none" w:sz="0" w:space="0" w:color="auto"/>
            <w:bottom w:val="none" w:sz="0" w:space="0" w:color="auto"/>
            <w:right w:val="none" w:sz="0" w:space="0" w:color="auto"/>
          </w:divBdr>
          <w:divsChild>
            <w:div w:id="927275913">
              <w:marLeft w:val="60"/>
              <w:marRight w:val="0"/>
              <w:marTop w:val="0"/>
              <w:marBottom w:val="0"/>
              <w:divBdr>
                <w:top w:val="none" w:sz="0" w:space="0" w:color="auto"/>
                <w:left w:val="none" w:sz="0" w:space="0" w:color="auto"/>
                <w:bottom w:val="none" w:sz="0" w:space="0" w:color="auto"/>
                <w:right w:val="none" w:sz="0" w:space="0" w:color="auto"/>
              </w:divBdr>
              <w:divsChild>
                <w:div w:id="1710373710">
                  <w:marLeft w:val="0"/>
                  <w:marRight w:val="0"/>
                  <w:marTop w:val="0"/>
                  <w:marBottom w:val="0"/>
                  <w:divBdr>
                    <w:top w:val="none" w:sz="0" w:space="0" w:color="auto"/>
                    <w:left w:val="none" w:sz="0" w:space="0" w:color="auto"/>
                    <w:bottom w:val="none" w:sz="0" w:space="0" w:color="auto"/>
                    <w:right w:val="none" w:sz="0" w:space="0" w:color="auto"/>
                  </w:divBdr>
                  <w:divsChild>
                    <w:div w:id="1702629967">
                      <w:marLeft w:val="0"/>
                      <w:marRight w:val="0"/>
                      <w:marTop w:val="0"/>
                      <w:marBottom w:val="120"/>
                      <w:divBdr>
                        <w:top w:val="single" w:sz="6" w:space="0" w:color="F5F5F5"/>
                        <w:left w:val="single" w:sz="6" w:space="0" w:color="F5F5F5"/>
                        <w:bottom w:val="single" w:sz="6" w:space="0" w:color="F5F5F5"/>
                        <w:right w:val="single" w:sz="6" w:space="0" w:color="F5F5F5"/>
                      </w:divBdr>
                      <w:divsChild>
                        <w:div w:id="2004702657">
                          <w:marLeft w:val="0"/>
                          <w:marRight w:val="0"/>
                          <w:marTop w:val="0"/>
                          <w:marBottom w:val="0"/>
                          <w:divBdr>
                            <w:top w:val="none" w:sz="0" w:space="0" w:color="auto"/>
                            <w:left w:val="none" w:sz="0" w:space="0" w:color="auto"/>
                            <w:bottom w:val="none" w:sz="0" w:space="0" w:color="auto"/>
                            <w:right w:val="none" w:sz="0" w:space="0" w:color="auto"/>
                          </w:divBdr>
                          <w:divsChild>
                            <w:div w:id="10843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in.hu" TargetMode="External"/><Relationship Id="rId13" Type="http://schemas.openxmlformats.org/officeDocument/2006/relationships/hyperlink" Target="mailto:balint.agnes@exva.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ssildiko@emin.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elemena@szam.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in.hu" TargetMode="External"/><Relationship Id="rId5" Type="http://schemas.openxmlformats.org/officeDocument/2006/relationships/webSettings" Target="webSettings.xml"/><Relationship Id="rId15" Type="http://schemas.openxmlformats.org/officeDocument/2006/relationships/hyperlink" Target="http://www.legrand.hu" TargetMode="External"/><Relationship Id="rId10" Type="http://schemas.openxmlformats.org/officeDocument/2006/relationships/hyperlink" Target="mailto:kissildiko@emin.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ssildiko@emin.hu" TargetMode="External"/><Relationship Id="rId14" Type="http://schemas.openxmlformats.org/officeDocument/2006/relationships/hyperlink" Target="mailto:panisz.timea@exv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60E50-204F-44F6-9B35-3EEDB7C8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24</Pages>
  <Words>7388</Words>
  <Characters>50980</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Mártika</dc:creator>
  <cp:lastModifiedBy>Mártika</cp:lastModifiedBy>
  <cp:revision>147</cp:revision>
  <dcterms:created xsi:type="dcterms:W3CDTF">2021-02-02T07:57:00Z</dcterms:created>
  <dcterms:modified xsi:type="dcterms:W3CDTF">2021-02-14T14:16:00Z</dcterms:modified>
</cp:coreProperties>
</file>